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9E" w:rsidRDefault="00F901D3">
      <w:r w:rsidRPr="00F901D3">
        <w:rPr>
          <w:noProof/>
        </w:rPr>
        <w:drawing>
          <wp:inline distT="0" distB="0" distL="0" distR="0">
            <wp:extent cx="971550" cy="971550"/>
            <wp:effectExtent l="0" t="0" r="0" b="0"/>
            <wp:docPr id="1" name="图片 1" descr="E:\Logo_大_透明底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_大_透明底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1B" w:rsidRDefault="0090661B"/>
    <w:p w:rsidR="00BB703F" w:rsidRDefault="00BB703F"/>
    <w:p w:rsidR="00BB703F" w:rsidRDefault="00BB703F"/>
    <w:p w:rsidR="00BB703F" w:rsidRDefault="00BB703F"/>
    <w:p w:rsidR="00BB703F" w:rsidRDefault="00BB703F"/>
    <w:p w:rsidR="0090661B" w:rsidRPr="0090661B" w:rsidRDefault="0090661B" w:rsidP="0090661B">
      <w:pPr>
        <w:jc w:val="center"/>
        <w:rPr>
          <w:rFonts w:ascii="黑体" w:eastAsia="黑体" w:hAnsi="黑体"/>
          <w:sz w:val="52"/>
          <w:szCs w:val="52"/>
        </w:rPr>
      </w:pPr>
      <w:r w:rsidRPr="0090661B">
        <w:rPr>
          <w:rFonts w:ascii="黑体" w:eastAsia="黑体" w:hAnsi="黑体" w:hint="eastAsia"/>
          <w:sz w:val="52"/>
          <w:szCs w:val="52"/>
        </w:rPr>
        <w:t>中国</w:t>
      </w:r>
      <w:r w:rsidRPr="0090661B">
        <w:rPr>
          <w:rFonts w:ascii="黑体" w:eastAsia="黑体" w:hAnsi="黑体"/>
          <w:sz w:val="52"/>
          <w:szCs w:val="52"/>
        </w:rPr>
        <w:t>科学院地质与地球物理研究所</w:t>
      </w:r>
    </w:p>
    <w:p w:rsidR="0090661B" w:rsidRDefault="0090661B" w:rsidP="0090661B">
      <w:pPr>
        <w:jc w:val="center"/>
        <w:rPr>
          <w:rFonts w:ascii="黑体" w:eastAsia="黑体" w:hAnsi="黑体"/>
          <w:sz w:val="52"/>
          <w:szCs w:val="52"/>
        </w:rPr>
      </w:pPr>
      <w:r w:rsidRPr="0090661B">
        <w:rPr>
          <w:rFonts w:ascii="黑体" w:eastAsia="黑体" w:hAnsi="黑体" w:hint="eastAsia"/>
          <w:sz w:val="52"/>
          <w:szCs w:val="52"/>
        </w:rPr>
        <w:t>实验</w:t>
      </w:r>
      <w:r w:rsidRPr="0090661B">
        <w:rPr>
          <w:rFonts w:ascii="黑体" w:eastAsia="黑体" w:hAnsi="黑体"/>
          <w:sz w:val="52"/>
          <w:szCs w:val="52"/>
        </w:rPr>
        <w:t>技术创新基金申请</w:t>
      </w:r>
      <w:r w:rsidRPr="0090661B">
        <w:rPr>
          <w:rFonts w:ascii="黑体" w:eastAsia="黑体" w:hAnsi="黑体" w:hint="eastAsia"/>
          <w:sz w:val="52"/>
          <w:szCs w:val="52"/>
        </w:rPr>
        <w:t>书</w:t>
      </w:r>
    </w:p>
    <w:p w:rsidR="00BB703F" w:rsidRDefault="00BB703F" w:rsidP="0090661B">
      <w:pPr>
        <w:jc w:val="center"/>
        <w:rPr>
          <w:rFonts w:ascii="黑体" w:eastAsia="黑体" w:hAnsi="黑体"/>
          <w:sz w:val="32"/>
          <w:szCs w:val="32"/>
        </w:rPr>
      </w:pPr>
    </w:p>
    <w:p w:rsidR="007829CF" w:rsidRPr="00BB703F" w:rsidRDefault="007829CF" w:rsidP="0090661B">
      <w:pPr>
        <w:jc w:val="center"/>
        <w:rPr>
          <w:rFonts w:ascii="黑体" w:eastAsia="黑体" w:hAnsi="黑体"/>
          <w:sz w:val="32"/>
          <w:szCs w:val="32"/>
        </w:rPr>
      </w:pPr>
    </w:p>
    <w:p w:rsidR="0090661B" w:rsidRPr="00BB703F" w:rsidRDefault="0090661B" w:rsidP="0090661B">
      <w:pPr>
        <w:jc w:val="left"/>
        <w:rPr>
          <w:rFonts w:ascii="宋体"/>
          <w:sz w:val="28"/>
          <w:szCs w:val="32"/>
          <w:u w:val="single"/>
        </w:rPr>
      </w:pPr>
      <w:r w:rsidRPr="00BB703F">
        <w:rPr>
          <w:rFonts w:ascii="宋体" w:hint="eastAsia"/>
          <w:sz w:val="32"/>
          <w:szCs w:val="32"/>
        </w:rPr>
        <w:t>项目</w:t>
      </w:r>
      <w:r w:rsidRPr="00BB703F">
        <w:rPr>
          <w:rFonts w:ascii="宋体"/>
          <w:sz w:val="32"/>
          <w:szCs w:val="32"/>
        </w:rPr>
        <w:t>名称</w:t>
      </w:r>
      <w:r w:rsidRPr="00BB703F">
        <w:rPr>
          <w:rFonts w:ascii="宋体"/>
          <w:sz w:val="28"/>
          <w:szCs w:val="32"/>
        </w:rPr>
        <w:t>：</w:t>
      </w:r>
      <w:r w:rsidRPr="00BB703F">
        <w:rPr>
          <w:rFonts w:ascii="宋体" w:hint="eastAsia"/>
          <w:sz w:val="28"/>
          <w:szCs w:val="32"/>
          <w:u w:val="single"/>
        </w:rPr>
        <w:t xml:space="preserve">                                            </w:t>
      </w:r>
      <w:r w:rsidR="00E366AB" w:rsidRPr="00BB703F">
        <w:rPr>
          <w:rFonts w:ascii="宋体"/>
          <w:sz w:val="28"/>
          <w:szCs w:val="32"/>
          <w:u w:val="single"/>
        </w:rPr>
        <w:t xml:space="preserve">     </w:t>
      </w:r>
    </w:p>
    <w:p w:rsidR="0090661B" w:rsidRPr="00BB703F" w:rsidRDefault="0090661B" w:rsidP="0090661B">
      <w:pPr>
        <w:tabs>
          <w:tab w:val="left" w:pos="4678"/>
        </w:tabs>
        <w:spacing w:line="360" w:lineRule="auto"/>
        <w:rPr>
          <w:rFonts w:ascii="宋体"/>
          <w:sz w:val="28"/>
          <w:szCs w:val="32"/>
        </w:rPr>
      </w:pPr>
      <w:r w:rsidRPr="00BB703F">
        <w:rPr>
          <w:rFonts w:ascii="宋体" w:hint="eastAsia"/>
          <w:sz w:val="32"/>
          <w:szCs w:val="32"/>
        </w:rPr>
        <w:t>项目负责人</w:t>
      </w:r>
      <w:r w:rsidRPr="00BB703F">
        <w:rPr>
          <w:rFonts w:ascii="黑体" w:eastAsia="黑体" w:hAnsi="黑体" w:hint="eastAsia"/>
          <w:sz w:val="28"/>
          <w:szCs w:val="28"/>
        </w:rPr>
        <w:t>：</w:t>
      </w:r>
      <w:r w:rsidRPr="00BB703F"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  <w:r w:rsidRPr="00BB703F">
        <w:rPr>
          <w:rFonts w:ascii="宋体"/>
          <w:sz w:val="32"/>
          <w:szCs w:val="32"/>
        </w:rPr>
        <w:t xml:space="preserve"> </w:t>
      </w:r>
      <w:r w:rsidRPr="00BB703F">
        <w:rPr>
          <w:rFonts w:ascii="宋体" w:hint="eastAsia"/>
          <w:sz w:val="32"/>
          <w:szCs w:val="32"/>
        </w:rPr>
        <w:t>Email</w:t>
      </w:r>
      <w:r w:rsidRPr="00BB703F">
        <w:rPr>
          <w:rFonts w:ascii="宋体" w:hint="eastAsia"/>
          <w:sz w:val="28"/>
          <w:szCs w:val="32"/>
        </w:rPr>
        <w:t>：</w:t>
      </w:r>
      <w:r w:rsidRPr="00BB703F">
        <w:rPr>
          <w:rFonts w:ascii="宋体" w:hint="eastAsia"/>
          <w:sz w:val="28"/>
          <w:szCs w:val="32"/>
          <w:u w:val="single"/>
        </w:rPr>
        <w:t xml:space="preserve"> </w:t>
      </w:r>
      <w:r w:rsidRPr="00BB703F">
        <w:rPr>
          <w:rFonts w:hint="eastAsia"/>
          <w:sz w:val="28"/>
          <w:szCs w:val="32"/>
          <w:u w:val="single"/>
        </w:rPr>
        <w:t xml:space="preserve"> </w:t>
      </w:r>
      <w:r w:rsidRPr="00BB703F">
        <w:rPr>
          <w:rFonts w:ascii="宋体" w:hint="eastAsia"/>
          <w:sz w:val="28"/>
          <w:szCs w:val="32"/>
          <w:u w:val="single"/>
        </w:rPr>
        <w:t xml:space="preserve">               </w:t>
      </w:r>
      <w:r w:rsidR="00E366AB" w:rsidRPr="00BB703F">
        <w:rPr>
          <w:rFonts w:ascii="宋体"/>
          <w:sz w:val="28"/>
          <w:szCs w:val="32"/>
          <w:u w:val="single"/>
        </w:rPr>
        <w:t xml:space="preserve">   </w:t>
      </w:r>
    </w:p>
    <w:p w:rsidR="0090661B" w:rsidRPr="00BB703F" w:rsidRDefault="0090661B" w:rsidP="0090661B">
      <w:pPr>
        <w:tabs>
          <w:tab w:val="left" w:pos="4678"/>
        </w:tabs>
        <w:spacing w:line="360" w:lineRule="auto"/>
        <w:ind w:firstLineChars="300" w:firstLine="960"/>
        <w:rPr>
          <w:rFonts w:ascii="宋体"/>
          <w:sz w:val="28"/>
          <w:szCs w:val="32"/>
        </w:rPr>
      </w:pPr>
      <w:r w:rsidRPr="00BB703F">
        <w:rPr>
          <w:rFonts w:ascii="宋体" w:hint="eastAsia"/>
          <w:sz w:val="32"/>
          <w:szCs w:val="32"/>
        </w:rPr>
        <w:t>电话</w:t>
      </w:r>
      <w:r w:rsidRPr="00BB703F">
        <w:rPr>
          <w:rFonts w:ascii="宋体" w:hint="eastAsia"/>
          <w:sz w:val="28"/>
          <w:szCs w:val="32"/>
        </w:rPr>
        <w:t>：</w:t>
      </w:r>
      <w:r w:rsidRPr="00BB703F">
        <w:rPr>
          <w:rFonts w:ascii="宋体" w:hint="eastAsia"/>
          <w:sz w:val="28"/>
          <w:szCs w:val="32"/>
          <w:u w:val="single"/>
        </w:rPr>
        <w:t xml:space="preserve">             </w:t>
      </w:r>
      <w:r w:rsidRPr="00BB703F">
        <w:rPr>
          <w:rFonts w:ascii="宋体"/>
          <w:sz w:val="28"/>
          <w:szCs w:val="32"/>
          <w:u w:val="single"/>
        </w:rPr>
        <w:t xml:space="preserve">     </w:t>
      </w:r>
      <w:r w:rsidRPr="00BB703F">
        <w:rPr>
          <w:rFonts w:ascii="宋体" w:hint="eastAsia"/>
          <w:sz w:val="32"/>
          <w:szCs w:val="32"/>
        </w:rPr>
        <w:t>手机</w:t>
      </w:r>
      <w:r w:rsidRPr="00BB703F">
        <w:rPr>
          <w:rFonts w:ascii="宋体" w:hint="eastAsia"/>
          <w:sz w:val="28"/>
          <w:szCs w:val="32"/>
        </w:rPr>
        <w:t>:</w:t>
      </w:r>
      <w:r w:rsidRPr="00BB703F">
        <w:rPr>
          <w:rFonts w:ascii="宋体" w:hint="eastAsia"/>
          <w:sz w:val="28"/>
          <w:szCs w:val="32"/>
          <w:u w:val="single"/>
        </w:rPr>
        <w:t xml:space="preserve">                    </w:t>
      </w:r>
      <w:r w:rsidR="00E366AB" w:rsidRPr="00BB703F">
        <w:rPr>
          <w:rFonts w:ascii="宋体"/>
          <w:sz w:val="28"/>
          <w:szCs w:val="32"/>
          <w:u w:val="single"/>
        </w:rPr>
        <w:t xml:space="preserve">   </w:t>
      </w:r>
    </w:p>
    <w:p w:rsidR="0090661B" w:rsidRPr="00BB703F" w:rsidRDefault="00E366AB" w:rsidP="0090661B">
      <w:pPr>
        <w:jc w:val="left"/>
        <w:rPr>
          <w:rFonts w:ascii="宋体"/>
          <w:sz w:val="32"/>
          <w:szCs w:val="32"/>
        </w:rPr>
      </w:pPr>
      <w:r w:rsidRPr="00BB703F">
        <w:rPr>
          <w:rFonts w:ascii="宋体" w:hint="eastAsia"/>
          <w:sz w:val="32"/>
          <w:szCs w:val="32"/>
        </w:rPr>
        <w:t>申请</w:t>
      </w:r>
      <w:r w:rsidRPr="00BB703F">
        <w:rPr>
          <w:rFonts w:ascii="宋体"/>
          <w:sz w:val="32"/>
          <w:szCs w:val="32"/>
        </w:rPr>
        <w:t>经费</w:t>
      </w:r>
      <w:r w:rsidRPr="00BB703F">
        <w:rPr>
          <w:rFonts w:ascii="黑体" w:eastAsia="黑体" w:hAnsi="黑体" w:hint="eastAsia"/>
          <w:sz w:val="28"/>
          <w:szCs w:val="28"/>
        </w:rPr>
        <w:t>：</w:t>
      </w:r>
      <w:r w:rsidRPr="00BB703F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 w:rsidRPr="00BB703F">
        <w:rPr>
          <w:rFonts w:ascii="宋体" w:hint="eastAsia"/>
          <w:sz w:val="32"/>
          <w:szCs w:val="32"/>
        </w:rPr>
        <w:t>万元</w:t>
      </w:r>
    </w:p>
    <w:p w:rsidR="00BB703F" w:rsidRDefault="00BB703F" w:rsidP="00BB703F">
      <w:pPr>
        <w:spacing w:line="360" w:lineRule="auto"/>
        <w:rPr>
          <w:sz w:val="32"/>
          <w:szCs w:val="32"/>
          <w:u w:val="single"/>
        </w:rPr>
      </w:pPr>
      <w:r w:rsidRPr="00F40828">
        <w:rPr>
          <w:sz w:val="32"/>
          <w:szCs w:val="32"/>
        </w:rPr>
        <w:t>执行</w:t>
      </w:r>
      <w:r>
        <w:rPr>
          <w:rFonts w:hint="eastAsia"/>
          <w:sz w:val="32"/>
          <w:szCs w:val="32"/>
        </w:rPr>
        <w:t>周</w:t>
      </w:r>
      <w:r w:rsidRPr="00F40828">
        <w:rPr>
          <w:sz w:val="32"/>
          <w:szCs w:val="32"/>
        </w:rPr>
        <w:t>期：</w:t>
      </w:r>
      <w:r w:rsidR="00AB7804">
        <w:rPr>
          <w:sz w:val="32"/>
          <w:szCs w:val="32"/>
          <w:u w:val="single"/>
        </w:rPr>
        <w:t xml:space="preserve">     </w:t>
      </w:r>
      <w:r w:rsidRPr="00C31F88">
        <w:rPr>
          <w:sz w:val="32"/>
          <w:szCs w:val="32"/>
        </w:rPr>
        <w:t>年</w:t>
      </w:r>
      <w:r w:rsidR="00C31F88" w:rsidRPr="00C31F88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  <w:r w:rsidR="00C31F88">
        <w:rPr>
          <w:sz w:val="32"/>
          <w:szCs w:val="32"/>
          <w:u w:val="single"/>
        </w:rPr>
        <w:t xml:space="preserve"> </w:t>
      </w:r>
      <w:r w:rsidRPr="00C31F88">
        <w:rPr>
          <w:sz w:val="32"/>
          <w:szCs w:val="32"/>
        </w:rPr>
        <w:t>月</w:t>
      </w:r>
      <w:r w:rsidRPr="00DC169A">
        <w:rPr>
          <w:rFonts w:hint="eastAsia"/>
          <w:sz w:val="32"/>
          <w:szCs w:val="32"/>
        </w:rPr>
        <w:t xml:space="preserve"> </w:t>
      </w:r>
      <w:r w:rsidRPr="00F40828">
        <w:rPr>
          <w:sz w:val="32"/>
          <w:szCs w:val="32"/>
        </w:rPr>
        <w:t>至</w:t>
      </w:r>
      <w:r>
        <w:rPr>
          <w:rFonts w:hint="eastAsia"/>
          <w:sz w:val="32"/>
          <w:szCs w:val="32"/>
        </w:rPr>
        <w:t xml:space="preserve"> </w:t>
      </w:r>
      <w:r w:rsidRPr="00F40828">
        <w:rPr>
          <w:sz w:val="32"/>
          <w:szCs w:val="32"/>
          <w:u w:val="single"/>
        </w:rPr>
        <w:t xml:space="preserve">       </w:t>
      </w:r>
      <w:r w:rsidR="00C31F88" w:rsidRPr="00C31F88">
        <w:rPr>
          <w:rFonts w:hint="eastAsia"/>
          <w:sz w:val="32"/>
          <w:szCs w:val="32"/>
        </w:rPr>
        <w:t>年</w:t>
      </w:r>
      <w:r w:rsidRPr="00F40828">
        <w:rPr>
          <w:sz w:val="32"/>
          <w:szCs w:val="32"/>
          <w:u w:val="single"/>
        </w:rPr>
        <w:t xml:space="preserve"> </w:t>
      </w:r>
      <w:r w:rsidR="00AB7804">
        <w:rPr>
          <w:sz w:val="32"/>
          <w:szCs w:val="32"/>
          <w:u w:val="single"/>
        </w:rPr>
        <w:t xml:space="preserve">12 </w:t>
      </w:r>
      <w:r w:rsidR="00C31F88" w:rsidRPr="00C31F88">
        <w:rPr>
          <w:rFonts w:hint="eastAsia"/>
          <w:sz w:val="32"/>
          <w:szCs w:val="32"/>
        </w:rPr>
        <w:t>月</w:t>
      </w:r>
    </w:p>
    <w:p w:rsidR="00BB703F" w:rsidRPr="002837E5" w:rsidRDefault="00F901D3" w:rsidP="00BB703F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填报</w:t>
      </w:r>
      <w:r w:rsidR="00BB703F" w:rsidRPr="00885F1F">
        <w:rPr>
          <w:rFonts w:hint="eastAsia"/>
          <w:sz w:val="32"/>
          <w:szCs w:val="32"/>
        </w:rPr>
        <w:t>日期</w:t>
      </w:r>
      <w:r w:rsidR="00BB703F" w:rsidRPr="00885F1F">
        <w:rPr>
          <w:sz w:val="32"/>
          <w:szCs w:val="32"/>
        </w:rPr>
        <w:t>：</w:t>
      </w:r>
      <w:r w:rsidR="00AB7804">
        <w:rPr>
          <w:sz w:val="32"/>
          <w:szCs w:val="32"/>
          <w:u w:val="single"/>
        </w:rPr>
        <w:t xml:space="preserve">     </w:t>
      </w:r>
      <w:r w:rsidR="00BB703F" w:rsidRPr="00AB7804">
        <w:rPr>
          <w:rFonts w:hint="eastAsia"/>
          <w:sz w:val="32"/>
          <w:szCs w:val="32"/>
        </w:rPr>
        <w:t>年</w:t>
      </w:r>
      <w:r w:rsidR="00BB703F">
        <w:rPr>
          <w:sz w:val="32"/>
          <w:szCs w:val="32"/>
          <w:u w:val="single"/>
        </w:rPr>
        <w:t xml:space="preserve"> </w:t>
      </w:r>
      <w:r w:rsidR="00BB703F" w:rsidRPr="0099085A">
        <w:rPr>
          <w:sz w:val="32"/>
          <w:szCs w:val="32"/>
          <w:u w:val="single"/>
        </w:rPr>
        <w:t xml:space="preserve"> </w:t>
      </w:r>
      <w:r w:rsidR="00AB7804">
        <w:rPr>
          <w:sz w:val="32"/>
          <w:szCs w:val="32"/>
          <w:u w:val="single"/>
        </w:rPr>
        <w:t xml:space="preserve"> </w:t>
      </w:r>
      <w:r w:rsidR="00BB703F" w:rsidRPr="002837E5">
        <w:rPr>
          <w:rFonts w:hint="eastAsia"/>
          <w:sz w:val="32"/>
          <w:szCs w:val="32"/>
        </w:rPr>
        <w:t>月</w:t>
      </w:r>
      <w:r w:rsidR="00BB703F">
        <w:rPr>
          <w:sz w:val="32"/>
          <w:szCs w:val="32"/>
          <w:u w:val="single"/>
        </w:rPr>
        <w:t xml:space="preserve">  </w:t>
      </w:r>
      <w:r w:rsidR="00AB7804">
        <w:rPr>
          <w:sz w:val="32"/>
          <w:szCs w:val="32"/>
          <w:u w:val="single"/>
        </w:rPr>
        <w:t xml:space="preserve"> </w:t>
      </w:r>
      <w:r w:rsidR="00BB703F" w:rsidRPr="002837E5">
        <w:rPr>
          <w:rFonts w:hint="eastAsia"/>
          <w:sz w:val="32"/>
          <w:szCs w:val="32"/>
        </w:rPr>
        <w:t>日</w:t>
      </w:r>
    </w:p>
    <w:p w:rsidR="00BB703F" w:rsidRDefault="00BB703F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BB703F" w:rsidRDefault="00BB703F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BB703F" w:rsidRDefault="00BB703F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7829CF" w:rsidRDefault="007829CF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BB703F" w:rsidRPr="000F2BE3" w:rsidRDefault="00BB703F" w:rsidP="00BB703F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F2BE3">
        <w:rPr>
          <w:rFonts w:ascii="黑体" w:eastAsia="黑体" w:hAnsi="黑体"/>
          <w:b/>
          <w:sz w:val="36"/>
          <w:szCs w:val="36"/>
        </w:rPr>
        <w:t>中国科学院</w:t>
      </w:r>
      <w:r w:rsidRPr="000F2BE3">
        <w:rPr>
          <w:rFonts w:ascii="黑体" w:eastAsia="黑体" w:hAnsi="黑体" w:hint="eastAsia"/>
          <w:b/>
          <w:sz w:val="36"/>
          <w:szCs w:val="36"/>
        </w:rPr>
        <w:t>地质与</w:t>
      </w:r>
      <w:r w:rsidRPr="000F2BE3">
        <w:rPr>
          <w:rFonts w:ascii="黑体" w:eastAsia="黑体" w:hAnsi="黑体"/>
          <w:b/>
          <w:sz w:val="36"/>
          <w:szCs w:val="36"/>
        </w:rPr>
        <w:t>地球物理研究所</w:t>
      </w:r>
      <w:r w:rsidR="000F2BE3">
        <w:rPr>
          <w:rFonts w:ascii="黑体" w:eastAsia="黑体" w:hAnsi="黑体" w:hint="eastAsia"/>
          <w:b/>
          <w:sz w:val="36"/>
          <w:szCs w:val="36"/>
        </w:rPr>
        <w:t>印制</w:t>
      </w:r>
    </w:p>
    <w:p w:rsidR="00BB703F" w:rsidRPr="000F2BE3" w:rsidRDefault="00BB703F" w:rsidP="00BB703F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F2BE3">
        <w:rPr>
          <w:rFonts w:ascii="黑体" w:eastAsia="黑体" w:hAnsi="黑体" w:hint="eastAsia"/>
          <w:b/>
          <w:sz w:val="36"/>
          <w:szCs w:val="36"/>
        </w:rPr>
        <w:t>二○一七年</w:t>
      </w:r>
    </w:p>
    <w:p w:rsidR="00DD70E9" w:rsidRDefault="00DD70E9" w:rsidP="003B0F2E">
      <w:pPr>
        <w:widowControl/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3B0F2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/>
          <w:sz w:val="32"/>
          <w:szCs w:val="32"/>
        </w:rPr>
        <w:t xml:space="preserve">  </w:t>
      </w:r>
      <w:r w:rsidR="00C25E68"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明</w:t>
      </w:r>
    </w:p>
    <w:p w:rsidR="003B0F2E" w:rsidRDefault="003B0F2E" w:rsidP="003B0F2E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</w:p>
    <w:p w:rsidR="00A04655" w:rsidRDefault="00A04655" w:rsidP="003B0F2E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1、项目</w:t>
      </w:r>
      <w:r w:rsidRPr="00673C05">
        <w:rPr>
          <w:rFonts w:ascii="仿宋_GB2312" w:eastAsia="仿宋_GB2312" w:hint="eastAsia"/>
          <w:bCs/>
          <w:sz w:val="32"/>
          <w:szCs w:val="32"/>
        </w:rPr>
        <w:t>资助经费的具体数额根据被批准项目的计划最后确定，单项资助经费一般每年不超过10</w:t>
      </w:r>
      <w:r>
        <w:rPr>
          <w:rFonts w:ascii="仿宋_GB2312" w:eastAsia="仿宋_GB2312" w:hint="eastAsia"/>
          <w:bCs/>
          <w:sz w:val="32"/>
          <w:szCs w:val="32"/>
        </w:rPr>
        <w:t>万元</w:t>
      </w:r>
      <w:r w:rsidRPr="00673C05">
        <w:rPr>
          <w:rFonts w:ascii="仿宋_GB2312" w:eastAsia="仿宋_GB2312" w:hint="eastAsia"/>
          <w:bCs/>
          <w:sz w:val="32"/>
          <w:szCs w:val="32"/>
        </w:rPr>
        <w:t>。</w:t>
      </w:r>
    </w:p>
    <w:p w:rsidR="003B0F2E" w:rsidRPr="0014783F" w:rsidRDefault="00A04655" w:rsidP="003B0F2E">
      <w:pPr>
        <w:spacing w:line="500" w:lineRule="exact"/>
        <w:ind w:left="40" w:right="28" w:firstLine="482"/>
        <w:rPr>
          <w:rFonts w:ascii="仿宋" w:eastAsia="仿宋" w:hAnsi="仿宋"/>
          <w:sz w:val="30"/>
          <w:szCs w:val="24"/>
        </w:rPr>
      </w:pPr>
      <w:r>
        <w:rPr>
          <w:rFonts w:ascii="仿宋_GB2312" w:eastAsia="仿宋_GB2312"/>
          <w:sz w:val="30"/>
          <w:szCs w:val="24"/>
        </w:rPr>
        <w:t>2</w:t>
      </w:r>
      <w:r w:rsidR="003B0F2E">
        <w:rPr>
          <w:rFonts w:ascii="仿宋_GB2312" w:eastAsia="仿宋_GB2312" w:hint="eastAsia"/>
          <w:sz w:val="30"/>
          <w:szCs w:val="24"/>
        </w:rPr>
        <w:t>、</w:t>
      </w:r>
      <w:r w:rsidR="00AB7804" w:rsidRPr="0014783F">
        <w:rPr>
          <w:rFonts w:ascii="仿宋" w:eastAsia="仿宋" w:hAnsi="仿宋" w:hint="eastAsia"/>
          <w:sz w:val="30"/>
          <w:szCs w:val="24"/>
        </w:rPr>
        <w:t>研制或改造类项目执行期一般不超过三年，方法或软件类项目执行期一般不超过二年。</w:t>
      </w:r>
    </w:p>
    <w:p w:rsidR="003B0F2E" w:rsidRDefault="00A04655" w:rsidP="003B0F2E">
      <w:pPr>
        <w:spacing w:line="500" w:lineRule="exact"/>
        <w:ind w:left="40" w:right="28" w:firstLine="482"/>
        <w:rPr>
          <w:rFonts w:ascii="仿宋" w:eastAsia="仿宋" w:hAnsi="仿宋"/>
          <w:sz w:val="30"/>
          <w:szCs w:val="24"/>
        </w:rPr>
      </w:pPr>
      <w:r>
        <w:rPr>
          <w:rFonts w:ascii="仿宋_GB2312" w:eastAsia="仿宋_GB2312"/>
          <w:sz w:val="30"/>
          <w:szCs w:val="24"/>
        </w:rPr>
        <w:t>3</w:t>
      </w:r>
      <w:r w:rsidR="003B0F2E">
        <w:rPr>
          <w:rFonts w:ascii="仿宋_GB2312" w:eastAsia="仿宋_GB2312" w:hint="eastAsia"/>
          <w:sz w:val="30"/>
          <w:szCs w:val="24"/>
        </w:rPr>
        <w:t>、</w:t>
      </w:r>
      <w:r w:rsidR="0014783F" w:rsidRPr="0014783F">
        <w:rPr>
          <w:rFonts w:ascii="仿宋" w:eastAsia="仿宋" w:hAnsi="仿宋" w:hint="eastAsia"/>
          <w:sz w:val="30"/>
          <w:szCs w:val="24"/>
        </w:rPr>
        <w:t>项目要制定明确合理的验收指标，逐项明确每个指标的量化参数，验收时必须能够具体操作实施。</w:t>
      </w:r>
    </w:p>
    <w:p w:rsidR="00836700" w:rsidRPr="0014783F" w:rsidRDefault="00836700" w:rsidP="003B0F2E">
      <w:pPr>
        <w:spacing w:line="500" w:lineRule="exact"/>
        <w:ind w:left="40" w:right="28" w:firstLine="482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4、</w:t>
      </w:r>
      <w:r w:rsidRPr="00836700">
        <w:rPr>
          <w:rFonts w:ascii="仿宋" w:eastAsia="仿宋" w:hAnsi="仿宋" w:hint="eastAsia"/>
          <w:sz w:val="30"/>
          <w:szCs w:val="24"/>
        </w:rPr>
        <w:t>实施进度</w:t>
      </w:r>
      <w:r w:rsidRPr="00836700">
        <w:rPr>
          <w:rFonts w:ascii="仿宋" w:eastAsia="仿宋" w:hAnsi="仿宋"/>
          <w:sz w:val="30"/>
          <w:szCs w:val="24"/>
        </w:rPr>
        <w:t>以月为单位，如</w:t>
      </w:r>
      <w:r w:rsidRPr="00836700">
        <w:rPr>
          <w:rFonts w:ascii="仿宋" w:eastAsia="仿宋" w:hAnsi="仿宋" w:hint="eastAsia"/>
          <w:sz w:val="30"/>
          <w:szCs w:val="24"/>
        </w:rPr>
        <w:t>2018年1月</w:t>
      </w:r>
      <w:r w:rsidRPr="00836700">
        <w:rPr>
          <w:rFonts w:ascii="仿宋" w:eastAsia="仿宋" w:hAnsi="仿宋"/>
          <w:sz w:val="30"/>
          <w:szCs w:val="24"/>
        </w:rPr>
        <w:t>-2018</w:t>
      </w:r>
      <w:r w:rsidRPr="00836700">
        <w:rPr>
          <w:rFonts w:ascii="仿宋" w:eastAsia="仿宋" w:hAnsi="仿宋" w:hint="eastAsia"/>
          <w:sz w:val="30"/>
          <w:szCs w:val="24"/>
        </w:rPr>
        <w:t>年5月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3B0F2E" w:rsidRDefault="00A04655" w:rsidP="003B0F2E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 w:rsidRPr="00836700">
        <w:rPr>
          <w:rFonts w:ascii="仿宋" w:eastAsia="仿宋" w:hAnsi="仿宋"/>
          <w:sz w:val="30"/>
          <w:szCs w:val="24"/>
        </w:rPr>
        <w:t>4</w:t>
      </w:r>
      <w:r w:rsidR="003B0F2E" w:rsidRPr="00836700">
        <w:rPr>
          <w:rFonts w:ascii="仿宋" w:eastAsia="仿宋" w:hAnsi="仿宋" w:hint="eastAsia"/>
          <w:sz w:val="30"/>
          <w:szCs w:val="24"/>
        </w:rPr>
        <w:t>、</w:t>
      </w:r>
      <w:r w:rsidR="0014783F" w:rsidRPr="00836700">
        <w:rPr>
          <w:rFonts w:ascii="仿宋" w:eastAsia="仿宋" w:hAnsi="仿宋" w:hint="eastAsia"/>
          <w:sz w:val="30"/>
          <w:szCs w:val="24"/>
        </w:rPr>
        <w:t>经费</w:t>
      </w:r>
      <w:r w:rsidR="0014783F" w:rsidRPr="00836700">
        <w:rPr>
          <w:rFonts w:ascii="仿宋" w:eastAsia="仿宋" w:hAnsi="仿宋"/>
          <w:sz w:val="30"/>
          <w:szCs w:val="24"/>
        </w:rPr>
        <w:t>预算</w:t>
      </w:r>
      <w:r w:rsidR="0014783F" w:rsidRPr="00836700">
        <w:rPr>
          <w:rFonts w:ascii="仿宋" w:eastAsia="仿宋" w:hAnsi="仿宋" w:hint="eastAsia"/>
          <w:sz w:val="30"/>
          <w:szCs w:val="24"/>
        </w:rPr>
        <w:t>需</w:t>
      </w:r>
      <w:r w:rsidR="0014783F" w:rsidRPr="00836700">
        <w:rPr>
          <w:rFonts w:ascii="仿宋" w:eastAsia="仿宋" w:hAnsi="仿宋"/>
          <w:sz w:val="30"/>
          <w:szCs w:val="24"/>
        </w:rPr>
        <w:t>填写具体的</w:t>
      </w:r>
      <w:r w:rsidR="0014783F" w:rsidRPr="00836700">
        <w:rPr>
          <w:rFonts w:ascii="仿宋" w:eastAsia="仿宋" w:hAnsi="仿宋" w:hint="eastAsia"/>
          <w:sz w:val="30"/>
          <w:szCs w:val="24"/>
        </w:rPr>
        <w:t>计算</w:t>
      </w:r>
      <w:r w:rsidR="0014783F" w:rsidRPr="00836700">
        <w:rPr>
          <w:rFonts w:ascii="仿宋" w:eastAsia="仿宋" w:hAnsi="仿宋"/>
          <w:sz w:val="30"/>
          <w:szCs w:val="24"/>
        </w:rPr>
        <w:t>依据和说明，</w:t>
      </w:r>
      <w:r w:rsidR="0014783F">
        <w:rPr>
          <w:rFonts w:ascii="仿宋_GB2312" w:eastAsia="仿宋_GB2312" w:hint="eastAsia"/>
          <w:sz w:val="30"/>
          <w:szCs w:val="24"/>
        </w:rPr>
        <w:t>如</w:t>
      </w:r>
      <w:r w:rsidR="00E665EF" w:rsidRPr="00E665EF">
        <w:rPr>
          <w:rFonts w:ascii="仿宋" w:eastAsia="仿宋" w:hAnsi="仿宋" w:hint="eastAsia"/>
          <w:sz w:val="30"/>
          <w:szCs w:val="24"/>
        </w:rPr>
        <w:t>实验</w:t>
      </w:r>
      <w:r w:rsidR="00E665EF" w:rsidRPr="00E665EF">
        <w:rPr>
          <w:rFonts w:ascii="仿宋" w:eastAsia="仿宋" w:hAnsi="仿宋"/>
          <w:sz w:val="30"/>
          <w:szCs w:val="24"/>
        </w:rPr>
        <w:t>用品及材料</w:t>
      </w:r>
      <w:r w:rsidR="0043179B">
        <w:rPr>
          <w:rFonts w:ascii="仿宋_GB2312" w:eastAsia="仿宋_GB2312" w:hint="eastAsia"/>
          <w:sz w:val="30"/>
          <w:szCs w:val="24"/>
        </w:rPr>
        <w:t>说明</w:t>
      </w:r>
      <w:bookmarkStart w:id="0" w:name="_GoBack"/>
      <w:bookmarkEnd w:id="0"/>
      <w:r w:rsidR="0043179B">
        <w:rPr>
          <w:rFonts w:ascii="仿宋_GB2312" w:eastAsia="仿宋_GB2312" w:hint="eastAsia"/>
          <w:sz w:val="30"/>
          <w:szCs w:val="24"/>
        </w:rPr>
        <w:t>原材料</w:t>
      </w:r>
      <w:r w:rsidR="0043179B">
        <w:rPr>
          <w:rFonts w:ascii="仿宋_GB2312" w:eastAsia="仿宋_GB2312"/>
          <w:sz w:val="30"/>
          <w:szCs w:val="24"/>
        </w:rPr>
        <w:t>的</w:t>
      </w:r>
      <w:r w:rsidR="0043179B">
        <w:rPr>
          <w:rFonts w:ascii="仿宋_GB2312" w:eastAsia="仿宋_GB2312" w:hint="eastAsia"/>
          <w:sz w:val="30"/>
          <w:szCs w:val="24"/>
        </w:rPr>
        <w:t>名称和</w:t>
      </w:r>
      <w:r w:rsidR="0043179B">
        <w:rPr>
          <w:rFonts w:ascii="仿宋_GB2312" w:eastAsia="仿宋_GB2312"/>
          <w:sz w:val="30"/>
          <w:szCs w:val="24"/>
        </w:rPr>
        <w:t>价格，差旅费说明出差</w:t>
      </w:r>
      <w:r w:rsidR="0043179B">
        <w:rPr>
          <w:rFonts w:ascii="仿宋_GB2312" w:eastAsia="仿宋_GB2312" w:hint="eastAsia"/>
          <w:sz w:val="30"/>
          <w:szCs w:val="24"/>
        </w:rPr>
        <w:t>人次</w:t>
      </w:r>
      <w:r w:rsidR="0043179B">
        <w:rPr>
          <w:rFonts w:ascii="仿宋_GB2312" w:eastAsia="仿宋_GB2312"/>
          <w:sz w:val="30"/>
          <w:szCs w:val="24"/>
        </w:rPr>
        <w:t>、人数</w:t>
      </w:r>
      <w:r w:rsidR="0043179B">
        <w:rPr>
          <w:rFonts w:ascii="仿宋_GB2312" w:eastAsia="仿宋_GB2312" w:hint="eastAsia"/>
          <w:sz w:val="30"/>
          <w:szCs w:val="24"/>
        </w:rPr>
        <w:t>和</w:t>
      </w:r>
      <w:r w:rsidR="0043179B">
        <w:rPr>
          <w:rFonts w:ascii="仿宋_GB2312" w:eastAsia="仿宋_GB2312"/>
          <w:sz w:val="30"/>
          <w:szCs w:val="24"/>
        </w:rPr>
        <w:t>金额</w:t>
      </w:r>
      <w:r w:rsidR="003B0F2E">
        <w:rPr>
          <w:rFonts w:ascii="仿宋_GB2312" w:eastAsia="仿宋_GB2312" w:hint="eastAsia"/>
          <w:sz w:val="30"/>
          <w:szCs w:val="24"/>
        </w:rPr>
        <w:t>。</w:t>
      </w:r>
    </w:p>
    <w:p w:rsidR="003B0F2E" w:rsidRDefault="00A04655" w:rsidP="0043179B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/>
          <w:sz w:val="30"/>
          <w:szCs w:val="24"/>
        </w:rPr>
        <w:t>5</w:t>
      </w:r>
      <w:r w:rsidR="003B0F2E">
        <w:rPr>
          <w:rFonts w:ascii="仿宋_GB2312" w:eastAsia="仿宋_GB2312" w:hint="eastAsia"/>
          <w:sz w:val="30"/>
          <w:szCs w:val="24"/>
        </w:rPr>
        <w:t>、</w:t>
      </w:r>
      <w:r w:rsidR="0043179B">
        <w:rPr>
          <w:rFonts w:ascii="仿宋_GB2312" w:eastAsia="仿宋_GB2312" w:hint="eastAsia"/>
          <w:sz w:val="30"/>
          <w:szCs w:val="24"/>
        </w:rPr>
        <w:t>实验室</w:t>
      </w:r>
      <w:r w:rsidR="0043179B">
        <w:rPr>
          <w:rFonts w:ascii="仿宋_GB2312" w:eastAsia="仿宋_GB2312"/>
          <w:sz w:val="30"/>
          <w:szCs w:val="24"/>
        </w:rPr>
        <w:t>意见由重点实验室</w:t>
      </w:r>
      <w:r w:rsidR="0043179B">
        <w:rPr>
          <w:rFonts w:ascii="仿宋_GB2312" w:eastAsia="仿宋_GB2312" w:hint="eastAsia"/>
          <w:sz w:val="30"/>
          <w:szCs w:val="24"/>
        </w:rPr>
        <w:t>负责人</w:t>
      </w:r>
      <w:r w:rsidR="0043179B">
        <w:rPr>
          <w:rFonts w:ascii="仿宋_GB2312" w:eastAsia="仿宋_GB2312"/>
          <w:sz w:val="30"/>
          <w:szCs w:val="24"/>
        </w:rPr>
        <w:t>或</w:t>
      </w:r>
      <w:r w:rsidR="0043179B">
        <w:rPr>
          <w:rFonts w:ascii="仿宋_GB2312" w:eastAsia="仿宋_GB2312" w:hint="eastAsia"/>
          <w:sz w:val="30"/>
          <w:szCs w:val="24"/>
        </w:rPr>
        <w:t>所管</w:t>
      </w:r>
      <w:r w:rsidR="0043179B">
        <w:rPr>
          <w:rFonts w:ascii="仿宋_GB2312" w:eastAsia="仿宋_GB2312"/>
          <w:sz w:val="30"/>
          <w:szCs w:val="24"/>
        </w:rPr>
        <w:t>大型公共实验室主任</w:t>
      </w:r>
      <w:r w:rsidR="0043179B">
        <w:rPr>
          <w:rFonts w:ascii="仿宋_GB2312" w:eastAsia="仿宋_GB2312" w:hint="eastAsia"/>
          <w:sz w:val="30"/>
          <w:szCs w:val="24"/>
        </w:rPr>
        <w:t>填写</w:t>
      </w:r>
      <w:r w:rsidR="003B0F2E">
        <w:rPr>
          <w:rFonts w:ascii="仿宋_GB2312" w:eastAsia="仿宋_GB2312" w:hint="eastAsia"/>
          <w:sz w:val="30"/>
          <w:szCs w:val="24"/>
        </w:rPr>
        <w:t>。</w:t>
      </w:r>
    </w:p>
    <w:p w:rsidR="003B0F2E" w:rsidRDefault="00A04655" w:rsidP="003B0F2E">
      <w:pPr>
        <w:spacing w:line="500" w:lineRule="exact"/>
        <w:ind w:left="40" w:right="28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30"/>
          <w:szCs w:val="24"/>
        </w:rPr>
        <w:t>6</w:t>
      </w:r>
      <w:r w:rsidR="003B0F2E">
        <w:rPr>
          <w:rFonts w:ascii="仿宋_GB2312" w:eastAsia="仿宋_GB2312" w:hint="eastAsia"/>
          <w:sz w:val="30"/>
          <w:szCs w:val="24"/>
        </w:rPr>
        <w:t>、本表为格式表样，各栏目可扩充、加页。</w:t>
      </w:r>
    </w:p>
    <w:p w:rsidR="003B0F2E" w:rsidRP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B0F2E" w:rsidRDefault="003B0F2E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:rsidR="00314A53" w:rsidRDefault="00314A53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7829CF" w:rsidTr="0068323D">
        <w:tc>
          <w:tcPr>
            <w:tcW w:w="9215" w:type="dxa"/>
          </w:tcPr>
          <w:p w:rsidR="00CB0D92" w:rsidRPr="00CB0D92" w:rsidRDefault="00CB0D92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7829CF" w:rsidRPr="00CB0D92">
              <w:rPr>
                <w:rFonts w:ascii="黑体" w:eastAsia="黑体" w:hAnsi="黑体"/>
                <w:sz w:val="28"/>
                <w:szCs w:val="28"/>
              </w:rPr>
              <w:t>项目意义</w:t>
            </w:r>
          </w:p>
          <w:p w:rsidR="00CB0D92" w:rsidRPr="0092396E" w:rsidRDefault="00CB0D92" w:rsidP="00630AF6">
            <w:pPr>
              <w:spacing w:line="360" w:lineRule="auto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E2E86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 w:rsidR="00DC00E7" w:rsidRPr="0092396E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背景、</w:t>
            </w:r>
            <w:r w:rsidR="00C04696">
              <w:rPr>
                <w:rFonts w:asciiTheme="minorEastAsia" w:hAnsiTheme="minorEastAsia" w:hint="eastAsia"/>
                <w:sz w:val="24"/>
                <w:szCs w:val="24"/>
              </w:rPr>
              <w:t>国内外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技术发展状况</w:t>
            </w:r>
            <w:r w:rsidR="00C04696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C04696">
              <w:rPr>
                <w:rFonts w:asciiTheme="minorEastAsia" w:hAnsiTheme="minorEastAsia"/>
                <w:sz w:val="24"/>
                <w:szCs w:val="24"/>
              </w:rPr>
              <w:t>趋势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2396E">
              <w:rPr>
                <w:rFonts w:asciiTheme="minorEastAsia" w:hAnsiTheme="minorEastAsia"/>
                <w:sz w:val="24"/>
                <w:szCs w:val="24"/>
              </w:rPr>
              <w:t>拟解决的问题</w:t>
            </w:r>
            <w:r w:rsidR="00DC00E7" w:rsidRPr="0092396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829CF" w:rsidRPr="00CB0D92" w:rsidRDefault="007829CF" w:rsidP="00CB0D9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829CF" w:rsidRDefault="007829CF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7829CF" w:rsidRDefault="007829CF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  <w:p w:rsidR="00630AF6" w:rsidRP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</w:tc>
      </w:tr>
      <w:tr w:rsidR="004405DE" w:rsidTr="0068323D">
        <w:tc>
          <w:tcPr>
            <w:tcW w:w="9215" w:type="dxa"/>
          </w:tcPr>
          <w:p w:rsidR="00CB0D92" w:rsidRPr="00680271" w:rsidRDefault="00CB0D92" w:rsidP="00E5527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1642F2">
              <w:rPr>
                <w:rFonts w:ascii="黑体" w:eastAsia="黑体" w:hAnsi="黑体" w:hint="eastAsia"/>
                <w:sz w:val="28"/>
                <w:szCs w:val="28"/>
              </w:rPr>
              <w:t>技术方案</w:t>
            </w:r>
          </w:p>
          <w:p w:rsidR="00E55279" w:rsidRPr="0092396E" w:rsidRDefault="00E55279" w:rsidP="0092396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14A53" w:rsidRPr="0092396E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92396E">
              <w:rPr>
                <w:rFonts w:asciiTheme="minorEastAsia" w:hAnsiTheme="minorEastAsia"/>
                <w:sz w:val="24"/>
                <w:szCs w:val="24"/>
              </w:rPr>
              <w:t>技术路线及设计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图；</w:t>
            </w:r>
          </w:p>
          <w:p w:rsidR="004405DE" w:rsidRPr="0092396E" w:rsidRDefault="00E55279" w:rsidP="0092396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14A53" w:rsidRPr="0092396E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E2E86" w:rsidRPr="0092396E">
              <w:rPr>
                <w:rFonts w:asciiTheme="minorEastAsia" w:hAnsiTheme="minorEastAsia" w:hint="eastAsia"/>
                <w:sz w:val="24"/>
                <w:szCs w:val="24"/>
              </w:rPr>
              <w:t>解决</w:t>
            </w:r>
            <w:r w:rsidR="00CE2E86" w:rsidRPr="0092396E">
              <w:rPr>
                <w:rFonts w:asciiTheme="minorEastAsia" w:hAnsiTheme="minorEastAsia"/>
                <w:sz w:val="24"/>
                <w:szCs w:val="24"/>
              </w:rPr>
              <w:t>方案</w:t>
            </w:r>
            <w:r w:rsidR="00CE2E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2396E">
              <w:rPr>
                <w:rFonts w:asciiTheme="minorEastAsia" w:hAnsiTheme="minorEastAsia"/>
                <w:sz w:val="24"/>
                <w:szCs w:val="24"/>
              </w:rPr>
              <w:t>技术创新点</w:t>
            </w:r>
            <w:r w:rsidR="00CE2E86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92396E">
              <w:rPr>
                <w:rFonts w:asciiTheme="minorEastAsia" w:hAnsiTheme="minorEastAsia"/>
                <w:sz w:val="24"/>
                <w:szCs w:val="24"/>
              </w:rPr>
              <w:t>核心关键技术</w:t>
            </w:r>
            <w:r w:rsidR="00314A53" w:rsidRPr="0092396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405DE" w:rsidRPr="0092396E" w:rsidRDefault="004405DE" w:rsidP="009066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405DE" w:rsidRDefault="004405DE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12B46" w:rsidRDefault="00B12B4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30AF6" w:rsidRPr="007829CF" w:rsidRDefault="00630AF6" w:rsidP="0090661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B0D92" w:rsidTr="0068323D">
        <w:tc>
          <w:tcPr>
            <w:tcW w:w="9215" w:type="dxa"/>
          </w:tcPr>
          <w:p w:rsidR="00CB0D92" w:rsidRPr="001642F2" w:rsidRDefault="00CB0D92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CE2E86" w:rsidRPr="00024DF4">
              <w:rPr>
                <w:rFonts w:ascii="宋体" w:hAnsi="宋体" w:hint="eastAsia"/>
                <w:b/>
                <w:sz w:val="28"/>
                <w:szCs w:val="28"/>
              </w:rPr>
              <w:t>技术基础</w:t>
            </w:r>
          </w:p>
          <w:p w:rsidR="00AF28BE" w:rsidRPr="00CE2E86" w:rsidRDefault="00AF28BE" w:rsidP="00CE2E86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E2E86" w:rsidRPr="00CE2E86">
              <w:rPr>
                <w:rFonts w:ascii="宋体" w:hAnsi="宋体" w:hint="eastAsia"/>
                <w:sz w:val="24"/>
                <w:szCs w:val="24"/>
              </w:rPr>
              <w:t>包括研究所现有的技术基础，以及国内外可供利用的技术资源等</w:t>
            </w:r>
            <w:r w:rsidRPr="00CE2E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B0D92" w:rsidRPr="001642F2" w:rsidRDefault="00CB0D92" w:rsidP="00CB0D9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05AE3" w:rsidRDefault="00505AE3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12B46" w:rsidRPr="00711BEB" w:rsidRDefault="00B12B46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901D3" w:rsidTr="00210C95">
        <w:trPr>
          <w:trHeight w:val="558"/>
        </w:trPr>
        <w:tc>
          <w:tcPr>
            <w:tcW w:w="9215" w:type="dxa"/>
          </w:tcPr>
          <w:p w:rsidR="00F901D3" w:rsidRDefault="009E1110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92396E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 w:rsidR="0092396E">
              <w:rPr>
                <w:rFonts w:ascii="黑体" w:eastAsia="黑体" w:hAnsi="黑体"/>
                <w:sz w:val="28"/>
                <w:szCs w:val="28"/>
              </w:rPr>
              <w:t>的</w:t>
            </w:r>
            <w:r>
              <w:rPr>
                <w:rFonts w:ascii="黑体" w:eastAsia="黑体" w:hAnsi="黑体"/>
                <w:sz w:val="28"/>
                <w:szCs w:val="28"/>
              </w:rPr>
              <w:t>目标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、实施</w:t>
            </w:r>
            <w:r>
              <w:rPr>
                <w:rFonts w:ascii="黑体" w:eastAsia="黑体" w:hAnsi="黑体"/>
                <w:sz w:val="28"/>
                <w:szCs w:val="28"/>
              </w:rPr>
              <w:t>进度及验收指标</w:t>
            </w:r>
          </w:p>
          <w:p w:rsidR="0092396E" w:rsidRPr="0092396E" w:rsidRDefault="0092396E" w:rsidP="0092396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（一）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项目目标</w:t>
            </w: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92396E" w:rsidRDefault="0092396E" w:rsidP="0092396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96E">
              <w:rPr>
                <w:rFonts w:asciiTheme="minorEastAsia" w:hAnsiTheme="minorEastAsia" w:hint="eastAsia"/>
                <w:sz w:val="24"/>
                <w:szCs w:val="24"/>
              </w:rPr>
              <w:t>（二）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实施进度；</w:t>
            </w:r>
          </w:p>
          <w:p w:rsidR="00210C95" w:rsidRPr="0092396E" w:rsidRDefault="0092396E" w:rsidP="0092396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（三）验收</w:t>
            </w:r>
            <w:r>
              <w:rPr>
                <w:rFonts w:asciiTheme="minorEastAsia" w:hAnsiTheme="minorEastAsia"/>
                <w:sz w:val="24"/>
                <w:szCs w:val="24"/>
              </w:rPr>
              <w:t>指标</w:t>
            </w:r>
          </w:p>
          <w:tbl>
            <w:tblPr>
              <w:tblW w:w="850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774"/>
              <w:gridCol w:w="2227"/>
              <w:gridCol w:w="2699"/>
              <w:gridCol w:w="2800"/>
            </w:tblGrid>
            <w:tr w:rsidR="00FF08F5" w:rsidTr="00680271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35660" w:rsidRDefault="00FF08F5" w:rsidP="00FF08F5">
                  <w:pPr>
                    <w:jc w:val="center"/>
                    <w:rPr>
                      <w:rFonts w:ascii="仿宋_GB2312" w:eastAsia="仿宋_GB2312" w:hAnsiTheme="minorEastAsia"/>
                      <w:b/>
                      <w:color w:val="000000"/>
                      <w:sz w:val="24"/>
                    </w:rPr>
                  </w:pPr>
                  <w:r w:rsidRPr="00835660">
                    <w:rPr>
                      <w:rFonts w:ascii="仿宋_GB2312" w:eastAsia="仿宋_GB2312" w:hAnsiTheme="minorEastAsia" w:hint="eastAsia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35660" w:rsidRDefault="00FF08F5" w:rsidP="00FF08F5">
                  <w:pPr>
                    <w:jc w:val="center"/>
                    <w:rPr>
                      <w:rFonts w:ascii="仿宋_GB2312" w:eastAsia="仿宋_GB2312" w:hAnsiTheme="minorEastAsia"/>
                      <w:b/>
                      <w:color w:val="000000"/>
                      <w:sz w:val="24"/>
                    </w:rPr>
                  </w:pPr>
                  <w:r w:rsidRPr="00835660">
                    <w:rPr>
                      <w:rFonts w:ascii="仿宋_GB2312" w:eastAsia="仿宋_GB2312" w:hAnsiTheme="minorEastAsia" w:hint="eastAsia"/>
                      <w:b/>
                      <w:color w:val="000000"/>
                      <w:sz w:val="24"/>
                    </w:rPr>
                    <w:t>指标名称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35660" w:rsidRDefault="00680271" w:rsidP="00FF08F5">
                  <w:pPr>
                    <w:jc w:val="center"/>
                    <w:rPr>
                      <w:rFonts w:ascii="仿宋_GB2312" w:eastAsia="仿宋_GB2312" w:hAnsiTheme="minor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Theme="minorEastAsia" w:hint="eastAsia"/>
                      <w:b/>
                      <w:color w:val="000000"/>
                      <w:sz w:val="24"/>
                    </w:rPr>
                    <w:t>项目</w:t>
                  </w:r>
                  <w:r w:rsidR="00FF08F5">
                    <w:rPr>
                      <w:rFonts w:ascii="仿宋_GB2312" w:eastAsia="仿宋_GB2312" w:hAnsiTheme="minorEastAsia" w:hint="eastAsia"/>
                      <w:b/>
                      <w:color w:val="000000"/>
                      <w:sz w:val="24"/>
                    </w:rPr>
                    <w:t>立项前的</w:t>
                  </w:r>
                  <w:r w:rsidR="00FF08F5">
                    <w:rPr>
                      <w:rFonts w:ascii="仿宋_GB2312" w:eastAsia="仿宋_GB2312" w:hAnsiTheme="minorEastAsia"/>
                      <w:b/>
                      <w:color w:val="000000"/>
                      <w:sz w:val="24"/>
                    </w:rPr>
                    <w:t>参数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35660" w:rsidRDefault="00FF08F5" w:rsidP="00FF08F5">
                  <w:pPr>
                    <w:jc w:val="center"/>
                    <w:rPr>
                      <w:rFonts w:ascii="仿宋_GB2312" w:eastAsia="仿宋_GB2312" w:hAnsiTheme="minor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Theme="minorEastAsia" w:hint="eastAsia"/>
                      <w:b/>
                      <w:color w:val="000000"/>
                      <w:sz w:val="24"/>
                    </w:rPr>
                    <w:t>项目</w:t>
                  </w:r>
                  <w:r>
                    <w:rPr>
                      <w:rFonts w:ascii="仿宋_GB2312" w:eastAsia="仿宋_GB2312" w:hAnsiTheme="minorEastAsia"/>
                      <w:b/>
                      <w:color w:val="000000"/>
                      <w:sz w:val="24"/>
                    </w:rPr>
                    <w:t>执行完的</w:t>
                  </w:r>
                  <w:r w:rsidRPr="00835660">
                    <w:rPr>
                      <w:rFonts w:ascii="仿宋_GB2312" w:eastAsia="仿宋_GB2312" w:hAnsiTheme="minorEastAsia" w:hint="eastAsia"/>
                      <w:b/>
                      <w:color w:val="000000"/>
                      <w:sz w:val="24"/>
                    </w:rPr>
                    <w:t>参数</w:t>
                  </w:r>
                </w:p>
              </w:tc>
            </w:tr>
            <w:tr w:rsidR="00FF08F5" w:rsidTr="00680271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jc w:val="center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  <w:r w:rsidRPr="008A0084">
                    <w:rPr>
                      <w:rFonts w:ascii="仿宋_GB2312" w:eastAsia="仿宋_GB2312" w:hAnsiTheme="minorEastAsia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</w:tr>
            <w:tr w:rsidR="00FF08F5" w:rsidTr="00680271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jc w:val="center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  <w:r w:rsidRPr="008A0084">
                    <w:rPr>
                      <w:rFonts w:ascii="仿宋_GB2312" w:eastAsia="仿宋_GB2312" w:hAnsiTheme="minorEastAsia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</w:tr>
            <w:tr w:rsidR="00FF08F5" w:rsidTr="00680271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jc w:val="center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  <w:r w:rsidRPr="008A0084">
                    <w:rPr>
                      <w:rFonts w:ascii="仿宋_GB2312" w:eastAsia="仿宋_GB2312" w:hAnsiTheme="minorEastAsia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</w:tr>
            <w:tr w:rsidR="00FF08F5" w:rsidTr="00680271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jc w:val="center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  <w:r w:rsidRPr="008A0084">
                    <w:rPr>
                      <w:rFonts w:ascii="仿宋_GB2312" w:eastAsia="仿宋_GB2312" w:hAnsiTheme="minorEastAsia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8A0084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24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F5" w:rsidRPr="00BD20AA" w:rsidRDefault="00FF08F5" w:rsidP="00FF08F5">
                  <w:pPr>
                    <w:spacing w:line="360" w:lineRule="auto"/>
                    <w:rPr>
                      <w:rFonts w:ascii="仿宋_GB2312" w:eastAsia="仿宋_GB2312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2396E" w:rsidRDefault="0092396E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05AE3" w:rsidTr="0068323D">
        <w:tc>
          <w:tcPr>
            <w:tcW w:w="9215" w:type="dxa"/>
          </w:tcPr>
          <w:p w:rsidR="00505AE3" w:rsidRDefault="00505AE3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sz w:val="28"/>
                <w:szCs w:val="28"/>
              </w:rPr>
              <w:t>组</w:t>
            </w:r>
            <w:r w:rsidR="00CE2E86">
              <w:rPr>
                <w:rFonts w:ascii="黑体" w:eastAsia="黑体" w:hAnsi="黑体" w:hint="eastAsia"/>
                <w:sz w:val="28"/>
                <w:szCs w:val="28"/>
              </w:rPr>
              <w:t>人员</w:t>
            </w:r>
            <w:r w:rsidR="00CE2E86">
              <w:rPr>
                <w:rFonts w:ascii="黑体" w:eastAsia="黑体" w:hAnsi="黑体"/>
                <w:sz w:val="28"/>
                <w:szCs w:val="28"/>
              </w:rPr>
              <w:t>信息</w:t>
            </w:r>
          </w:p>
          <w:p w:rsidR="00505AE3" w:rsidRPr="00C44FE2" w:rsidRDefault="00505AE3" w:rsidP="00505A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44FE2">
              <w:rPr>
                <w:rFonts w:ascii="宋体" w:hAnsi="宋体" w:hint="eastAsia"/>
                <w:sz w:val="24"/>
                <w:szCs w:val="24"/>
              </w:rPr>
              <w:t>（一）项目</w:t>
            </w:r>
            <w:r w:rsidR="00B12B46">
              <w:rPr>
                <w:rFonts w:ascii="宋体" w:hAnsi="宋体" w:hint="eastAsia"/>
                <w:sz w:val="24"/>
                <w:szCs w:val="24"/>
              </w:rPr>
              <w:t>组</w:t>
            </w:r>
            <w:r w:rsidRPr="00C44FE2">
              <w:rPr>
                <w:rFonts w:ascii="宋体" w:hAnsi="宋体" w:hint="eastAsia"/>
                <w:sz w:val="24"/>
                <w:szCs w:val="24"/>
              </w:rPr>
              <w:t>成员（</w:t>
            </w:r>
            <w:r w:rsidR="0092396E" w:rsidRPr="00C44FE2">
              <w:rPr>
                <w:rFonts w:ascii="宋体" w:hAnsi="宋体" w:hint="eastAsia"/>
                <w:sz w:val="24"/>
                <w:szCs w:val="24"/>
              </w:rPr>
              <w:t>包括</w:t>
            </w:r>
            <w:r w:rsidR="0092396E" w:rsidRPr="00C44FE2">
              <w:rPr>
                <w:rFonts w:ascii="宋体" w:hAnsi="宋体"/>
                <w:sz w:val="24"/>
                <w:szCs w:val="24"/>
              </w:rPr>
              <w:t>负责人，</w:t>
            </w:r>
            <w:r w:rsidR="009555D7" w:rsidRPr="00C44FE2">
              <w:rPr>
                <w:rFonts w:ascii="宋体" w:hAnsi="宋体"/>
                <w:sz w:val="24"/>
                <w:szCs w:val="24"/>
              </w:rPr>
              <w:t>5</w:t>
            </w:r>
            <w:r w:rsidRPr="00C44FE2">
              <w:rPr>
                <w:rFonts w:ascii="宋体" w:hAnsi="宋体" w:hint="eastAsia"/>
                <w:sz w:val="24"/>
                <w:szCs w:val="24"/>
              </w:rPr>
              <w:t>人以内）</w:t>
            </w:r>
          </w:p>
          <w:tbl>
            <w:tblPr>
              <w:tblW w:w="78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2"/>
              <w:gridCol w:w="554"/>
              <w:gridCol w:w="1375"/>
              <w:gridCol w:w="1095"/>
              <w:gridCol w:w="2028"/>
              <w:gridCol w:w="1774"/>
            </w:tblGrid>
            <w:tr w:rsidR="00505AE3" w:rsidTr="0068323D">
              <w:trPr>
                <w:trHeight w:val="390"/>
                <w:jc w:val="center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项目中承担的</w:t>
                  </w:r>
                </w:p>
                <w:p w:rsidR="00505AE3" w:rsidRDefault="00505AE3" w:rsidP="00505AE3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主要任务</w:t>
                  </w:r>
                </w:p>
              </w:tc>
            </w:tr>
            <w:tr w:rsidR="00505AE3" w:rsidTr="0068323D">
              <w:trPr>
                <w:trHeight w:val="390"/>
                <w:jc w:val="center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</w:tr>
            <w:tr w:rsidR="00505AE3" w:rsidTr="0068323D">
              <w:trPr>
                <w:trHeight w:val="390"/>
                <w:jc w:val="center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</w:tr>
            <w:tr w:rsidR="00505AE3" w:rsidTr="0068323D">
              <w:trPr>
                <w:trHeight w:val="390"/>
                <w:jc w:val="center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AE3" w:rsidRPr="008A0084" w:rsidRDefault="00505AE3" w:rsidP="00505AE3">
                  <w:pPr>
                    <w:jc w:val="center"/>
                    <w:rPr>
                      <w:rFonts w:ascii="仿宋_GB2312" w:eastAsia="仿宋_GB2312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505AE3" w:rsidRPr="00C44FE2" w:rsidRDefault="00505AE3" w:rsidP="00505AE3">
            <w:pPr>
              <w:tabs>
                <w:tab w:val="num" w:pos="168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44FE2">
              <w:rPr>
                <w:rFonts w:ascii="宋体" w:hAnsi="宋体" w:hint="eastAsia"/>
                <w:sz w:val="24"/>
                <w:szCs w:val="24"/>
              </w:rPr>
              <w:t>（二）项目负责人简介（不超过200字）</w:t>
            </w:r>
          </w:p>
          <w:p w:rsidR="0068323D" w:rsidRDefault="0068323D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23D" w:rsidTr="00DD2611">
        <w:trPr>
          <w:trHeight w:val="7057"/>
        </w:trPr>
        <w:tc>
          <w:tcPr>
            <w:tcW w:w="9215" w:type="dxa"/>
          </w:tcPr>
          <w:p w:rsidR="0068323D" w:rsidRDefault="0068323D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六</w:t>
            </w:r>
            <w:r>
              <w:rPr>
                <w:rFonts w:ascii="黑体" w:eastAsia="黑体" w:hAnsi="黑体"/>
                <w:sz w:val="28"/>
                <w:szCs w:val="28"/>
              </w:rPr>
              <w:t>、经费预算</w:t>
            </w:r>
          </w:p>
          <w:tbl>
            <w:tblPr>
              <w:tblW w:w="767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2087"/>
              <w:gridCol w:w="1560"/>
              <w:gridCol w:w="3118"/>
            </w:tblGrid>
            <w:tr w:rsidR="00996497" w:rsidRPr="00DD23B3" w:rsidTr="00BE7555">
              <w:trPr>
                <w:cantSplit/>
                <w:trHeight w:val="624"/>
                <w:jc w:val="center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D23B3">
                    <w:rPr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D23B3">
                    <w:rPr>
                      <w:b/>
                      <w:bCs/>
                      <w:sz w:val="24"/>
                      <w:szCs w:val="24"/>
                    </w:rPr>
                    <w:t>科目名称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D23B3">
                    <w:rPr>
                      <w:b/>
                      <w:bCs/>
                      <w:sz w:val="24"/>
                      <w:szCs w:val="24"/>
                    </w:rPr>
                    <w:t>经费（万元）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497" w:rsidRPr="00DD23B3" w:rsidRDefault="00DD2611" w:rsidP="0068323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具体</w:t>
                  </w:r>
                  <w:r w:rsidR="00996497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计算</w:t>
                  </w:r>
                  <w:r w:rsidR="00996497">
                    <w:rPr>
                      <w:b/>
                      <w:bCs/>
                      <w:sz w:val="24"/>
                      <w:szCs w:val="24"/>
                    </w:rPr>
                    <w:t>依据与说明</w:t>
                  </w:r>
                </w:p>
              </w:tc>
            </w:tr>
            <w:tr w:rsidR="00996497" w:rsidRPr="00DD23B3" w:rsidTr="00BE7555">
              <w:trPr>
                <w:cantSplit/>
                <w:trHeight w:val="624"/>
                <w:jc w:val="center"/>
              </w:trPr>
              <w:tc>
                <w:tcPr>
                  <w:tcW w:w="909" w:type="dxa"/>
                  <w:tcBorders>
                    <w:lef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7" w:type="dxa"/>
                  <w:vAlign w:val="center"/>
                </w:tcPr>
                <w:p w:rsidR="00996497" w:rsidRPr="00DD23B3" w:rsidRDefault="00F67665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实验</w:t>
                  </w:r>
                  <w:r>
                    <w:rPr>
                      <w:sz w:val="24"/>
                      <w:szCs w:val="24"/>
                    </w:rPr>
                    <w:t>用品及材料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实验试剂</w:t>
                  </w:r>
                  <w:r>
                    <w:rPr>
                      <w:sz w:val="24"/>
                      <w:szCs w:val="24"/>
                    </w:rPr>
                    <w:t>及标样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96497" w:rsidRPr="00DD23B3" w:rsidTr="00BE7555">
              <w:trPr>
                <w:cantSplit/>
                <w:trHeight w:val="624"/>
                <w:jc w:val="center"/>
              </w:trPr>
              <w:tc>
                <w:tcPr>
                  <w:tcW w:w="909" w:type="dxa"/>
                  <w:tcBorders>
                    <w:lef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7" w:type="dxa"/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DD23B3">
                    <w:rPr>
                      <w:sz w:val="24"/>
                      <w:szCs w:val="24"/>
                    </w:rPr>
                    <w:t>测试化验加工及计算分析费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96497" w:rsidRPr="00DD23B3" w:rsidTr="00BE7555">
              <w:trPr>
                <w:cantSplit/>
                <w:trHeight w:val="624"/>
                <w:jc w:val="center"/>
              </w:trPr>
              <w:tc>
                <w:tcPr>
                  <w:tcW w:w="909" w:type="dxa"/>
                  <w:tcBorders>
                    <w:lef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7" w:type="dxa"/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DD23B3">
                    <w:rPr>
                      <w:sz w:val="24"/>
                      <w:szCs w:val="24"/>
                    </w:rPr>
                    <w:t>差旅</w:t>
                  </w:r>
                  <w:r w:rsidRPr="00DD23B3">
                    <w:rPr>
                      <w:sz w:val="24"/>
                      <w:szCs w:val="24"/>
                    </w:rPr>
                    <w:t>/</w:t>
                  </w:r>
                  <w:r w:rsidRPr="00DD23B3">
                    <w:rPr>
                      <w:sz w:val="24"/>
                      <w:szCs w:val="24"/>
                    </w:rPr>
                    <w:t>会议</w:t>
                  </w:r>
                  <w:r w:rsidRPr="00DD23B3">
                    <w:rPr>
                      <w:sz w:val="24"/>
                      <w:szCs w:val="24"/>
                    </w:rPr>
                    <w:t>/</w:t>
                  </w:r>
                  <w:r w:rsidRPr="00DD23B3">
                    <w:rPr>
                      <w:sz w:val="24"/>
                      <w:szCs w:val="24"/>
                    </w:rPr>
                    <w:t>国际合作与交流费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96497" w:rsidRPr="00DD23B3" w:rsidTr="00BE7555">
              <w:trPr>
                <w:cantSplit/>
                <w:trHeight w:val="624"/>
                <w:jc w:val="center"/>
              </w:trPr>
              <w:tc>
                <w:tcPr>
                  <w:tcW w:w="909" w:type="dxa"/>
                  <w:tcBorders>
                    <w:lef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7" w:type="dxa"/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DD23B3">
                    <w:rPr>
                      <w:sz w:val="24"/>
                      <w:szCs w:val="24"/>
                    </w:rPr>
                    <w:t>出版</w:t>
                  </w:r>
                  <w:r w:rsidRPr="00DD23B3">
                    <w:rPr>
                      <w:sz w:val="24"/>
                      <w:szCs w:val="24"/>
                    </w:rPr>
                    <w:t>/</w:t>
                  </w:r>
                  <w:r w:rsidRPr="00DD23B3">
                    <w:rPr>
                      <w:sz w:val="24"/>
                      <w:szCs w:val="24"/>
                    </w:rPr>
                    <w:t>文献</w:t>
                  </w:r>
                  <w:r w:rsidRPr="00DD23B3">
                    <w:rPr>
                      <w:sz w:val="24"/>
                      <w:szCs w:val="24"/>
                    </w:rPr>
                    <w:t>/</w:t>
                  </w:r>
                  <w:r w:rsidRPr="00DD23B3">
                    <w:rPr>
                      <w:sz w:val="24"/>
                      <w:szCs w:val="24"/>
                    </w:rPr>
                    <w:t>信息传播</w:t>
                  </w:r>
                  <w:r w:rsidRPr="00DD23B3">
                    <w:rPr>
                      <w:sz w:val="24"/>
                      <w:szCs w:val="24"/>
                    </w:rPr>
                    <w:t>/</w:t>
                  </w:r>
                  <w:r w:rsidRPr="00DD23B3">
                    <w:rPr>
                      <w:sz w:val="24"/>
                      <w:szCs w:val="24"/>
                    </w:rPr>
                    <w:t>知识产权事务费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6497" w:rsidRPr="00DD23B3" w:rsidRDefault="00996497" w:rsidP="0068323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96497" w:rsidRPr="00DD23B3" w:rsidTr="00BE7555">
              <w:trPr>
                <w:cantSplit/>
                <w:trHeight w:val="624"/>
                <w:jc w:val="center"/>
              </w:trPr>
              <w:tc>
                <w:tcPr>
                  <w:tcW w:w="909" w:type="dxa"/>
                  <w:tcBorders>
                    <w:lef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7" w:type="dxa"/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left"/>
                    <w:rPr>
                      <w:sz w:val="24"/>
                      <w:szCs w:val="24"/>
                    </w:rPr>
                  </w:pPr>
                  <w:r w:rsidRPr="00DD23B3">
                    <w:rPr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6497" w:rsidRPr="00DD23B3" w:rsidRDefault="00996497" w:rsidP="0068323D">
                  <w:pPr>
                    <w:autoSpaceDE w:val="0"/>
                    <w:autoSpaceDN w:val="0"/>
                    <w:ind w:left="608" w:hanging="6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8323D" w:rsidRDefault="0068323D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CB0D9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96497" w:rsidTr="0068323D">
        <w:tc>
          <w:tcPr>
            <w:tcW w:w="9215" w:type="dxa"/>
          </w:tcPr>
          <w:p w:rsidR="00996497" w:rsidRDefault="00996497" w:rsidP="00DD261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4E2E4D">
              <w:rPr>
                <w:rFonts w:ascii="黑体" w:eastAsia="黑体" w:hAnsi="黑体"/>
                <w:sz w:val="28"/>
                <w:szCs w:val="28"/>
              </w:rPr>
              <w:t>实验室</w:t>
            </w:r>
            <w:r w:rsidR="00DD2611">
              <w:rPr>
                <w:rFonts w:ascii="黑体" w:eastAsia="黑体" w:hAnsi="黑体"/>
                <w:sz w:val="28"/>
                <w:szCs w:val="28"/>
              </w:rPr>
              <w:t>意见</w:t>
            </w:r>
          </w:p>
          <w:p w:rsidR="00DD2611" w:rsidRPr="004E2E4D" w:rsidRDefault="00DD2611" w:rsidP="00DD261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DD261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</w:t>
            </w:r>
            <w:r w:rsidRPr="00DD2611">
              <w:rPr>
                <w:rFonts w:asciiTheme="minorEastAsia" w:hAnsiTheme="minorEastAsia" w:hint="eastAsia"/>
                <w:sz w:val="28"/>
                <w:szCs w:val="28"/>
              </w:rPr>
              <w:t xml:space="preserve">     负责人（签字）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DD2611" w:rsidRPr="00DD2611" w:rsidRDefault="00DD2611" w:rsidP="00DD261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</w:t>
            </w:r>
            <w:r w:rsidRPr="00DD2611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DD2611" w:rsidTr="0068323D">
        <w:tc>
          <w:tcPr>
            <w:tcW w:w="9215" w:type="dxa"/>
          </w:tcPr>
          <w:p w:rsidR="00DD2611" w:rsidRDefault="00DD2611" w:rsidP="00DD261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科技平台处意见</w:t>
            </w:r>
          </w:p>
          <w:p w:rsidR="00DD2611" w:rsidRDefault="00DD2611" w:rsidP="00DD261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D2611" w:rsidRDefault="00DD2611" w:rsidP="00DD2611">
            <w:pPr>
              <w:ind w:firstLineChars="1850" w:firstLine="51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2611">
              <w:rPr>
                <w:rFonts w:asciiTheme="minorEastAsia" w:hAnsiTheme="minorEastAsia" w:hint="eastAsia"/>
                <w:sz w:val="28"/>
                <w:szCs w:val="28"/>
              </w:rPr>
              <w:t>负责人（签字）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DD2611" w:rsidRPr="00DD2611" w:rsidRDefault="00DD2611" w:rsidP="00DD261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</w:t>
            </w:r>
            <w:r w:rsidRPr="00DD2611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DD70E9" w:rsidRPr="00BB703F" w:rsidRDefault="00DD70E9" w:rsidP="0090661B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sectPr w:rsidR="00DD70E9" w:rsidRPr="00BB703F" w:rsidSect="00505AE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F5" w:rsidRDefault="007E46F5" w:rsidP="0090661B">
      <w:r>
        <w:separator/>
      </w:r>
    </w:p>
  </w:endnote>
  <w:endnote w:type="continuationSeparator" w:id="0">
    <w:p w:rsidR="007E46F5" w:rsidRDefault="007E46F5" w:rsidP="0090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F5" w:rsidRDefault="007E46F5" w:rsidP="0090661B">
      <w:r>
        <w:separator/>
      </w:r>
    </w:p>
  </w:footnote>
  <w:footnote w:type="continuationSeparator" w:id="0">
    <w:p w:rsidR="007E46F5" w:rsidRDefault="007E46F5" w:rsidP="0090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852"/>
    <w:multiLevelType w:val="hybridMultilevel"/>
    <w:tmpl w:val="4A0C1F86"/>
    <w:lvl w:ilvl="0" w:tplc="D2DE315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C01B6E"/>
    <w:multiLevelType w:val="hybridMultilevel"/>
    <w:tmpl w:val="FAB0E852"/>
    <w:lvl w:ilvl="0" w:tplc="ED6ABE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5D"/>
    <w:rsid w:val="000432AF"/>
    <w:rsid w:val="000F2BE3"/>
    <w:rsid w:val="00115DD9"/>
    <w:rsid w:val="0014783F"/>
    <w:rsid w:val="001642F2"/>
    <w:rsid w:val="001B529E"/>
    <w:rsid w:val="001C545D"/>
    <w:rsid w:val="002029D8"/>
    <w:rsid w:val="00210C95"/>
    <w:rsid w:val="002348B2"/>
    <w:rsid w:val="002837E5"/>
    <w:rsid w:val="002D5596"/>
    <w:rsid w:val="00314A53"/>
    <w:rsid w:val="0038032A"/>
    <w:rsid w:val="003B0F2E"/>
    <w:rsid w:val="0043179B"/>
    <w:rsid w:val="004405DE"/>
    <w:rsid w:val="004B7A89"/>
    <w:rsid w:val="004E2E4D"/>
    <w:rsid w:val="00505AE3"/>
    <w:rsid w:val="0059670D"/>
    <w:rsid w:val="005A5BFE"/>
    <w:rsid w:val="00630AF6"/>
    <w:rsid w:val="00680271"/>
    <w:rsid w:val="0068323D"/>
    <w:rsid w:val="006A12D6"/>
    <w:rsid w:val="00711BEB"/>
    <w:rsid w:val="007829CF"/>
    <w:rsid w:val="007E46F5"/>
    <w:rsid w:val="00836700"/>
    <w:rsid w:val="008D1022"/>
    <w:rsid w:val="0090661B"/>
    <w:rsid w:val="0092396E"/>
    <w:rsid w:val="009555D7"/>
    <w:rsid w:val="00956953"/>
    <w:rsid w:val="00996497"/>
    <w:rsid w:val="009E1110"/>
    <w:rsid w:val="00A04655"/>
    <w:rsid w:val="00A339A8"/>
    <w:rsid w:val="00AB7804"/>
    <w:rsid w:val="00AF28BE"/>
    <w:rsid w:val="00B12B46"/>
    <w:rsid w:val="00BB703F"/>
    <w:rsid w:val="00BE7555"/>
    <w:rsid w:val="00C04696"/>
    <w:rsid w:val="00C1242C"/>
    <w:rsid w:val="00C25E68"/>
    <w:rsid w:val="00C31F88"/>
    <w:rsid w:val="00C34F34"/>
    <w:rsid w:val="00C44FE2"/>
    <w:rsid w:val="00CB0D92"/>
    <w:rsid w:val="00CB147E"/>
    <w:rsid w:val="00CE2E86"/>
    <w:rsid w:val="00CE4141"/>
    <w:rsid w:val="00D3323F"/>
    <w:rsid w:val="00D977FC"/>
    <w:rsid w:val="00DA13D9"/>
    <w:rsid w:val="00DC00E7"/>
    <w:rsid w:val="00DC022F"/>
    <w:rsid w:val="00DD2611"/>
    <w:rsid w:val="00DD70E9"/>
    <w:rsid w:val="00E366AB"/>
    <w:rsid w:val="00E55279"/>
    <w:rsid w:val="00E665EF"/>
    <w:rsid w:val="00F0687E"/>
    <w:rsid w:val="00F3520E"/>
    <w:rsid w:val="00F67665"/>
    <w:rsid w:val="00F901D3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CC9B0-3294-4676-AFA2-4B95A52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61B"/>
    <w:rPr>
      <w:sz w:val="18"/>
      <w:szCs w:val="18"/>
    </w:rPr>
  </w:style>
  <w:style w:type="table" w:styleId="a5">
    <w:name w:val="Table Grid"/>
    <w:basedOn w:val="a1"/>
    <w:uiPriority w:val="39"/>
    <w:rsid w:val="0078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0D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</dc:creator>
  <cp:keywords/>
  <dc:description/>
  <cp:lastModifiedBy>unknown</cp:lastModifiedBy>
  <cp:revision>6</cp:revision>
  <dcterms:created xsi:type="dcterms:W3CDTF">2017-11-21T07:49:00Z</dcterms:created>
  <dcterms:modified xsi:type="dcterms:W3CDTF">2017-11-22T00:42:00Z</dcterms:modified>
</cp:coreProperties>
</file>