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color w:val="000000"/>
          <w:sz w:val="36"/>
          <w:szCs w:val="36"/>
        </w:rPr>
      </w:pPr>
      <w:r>
        <w:rPr>
          <w:rFonts w:hint="eastAsia" w:ascii="方正小标宋简体" w:eastAsia="方正小标宋简体"/>
          <w:color w:val="000000"/>
          <w:sz w:val="44"/>
          <w:szCs w:val="44"/>
        </w:rPr>
        <w:t>2023-2024学年京区培养单位与京内外院系高年级研究生博士学位英语免修考试报名要求及流程</w:t>
      </w:r>
    </w:p>
    <w:p>
      <w:pPr>
        <w:widowControl/>
        <w:shd w:val="clear" w:color="auto" w:fill="FFFFFF"/>
        <w:spacing w:line="360" w:lineRule="auto"/>
        <w:ind w:firstLine="640" w:firstLineChars="200"/>
        <w:jc w:val="left"/>
        <w:rPr>
          <w:rFonts w:eastAsia="仿宋_GB2312"/>
          <w:b/>
          <w:color w:val="000000"/>
          <w:kern w:val="0"/>
          <w:sz w:val="32"/>
          <w:szCs w:val="32"/>
        </w:rPr>
      </w:pPr>
      <w:r>
        <w:rPr>
          <w:rFonts w:hint="eastAsia" w:eastAsia="黑体"/>
          <w:bCs/>
          <w:color w:val="000000"/>
          <w:kern w:val="0"/>
          <w:sz w:val="32"/>
          <w:szCs w:val="32"/>
        </w:rPr>
        <w:t>一、报名要求</w:t>
      </w:r>
    </w:p>
    <w:p>
      <w:pPr>
        <w:widowControl/>
        <w:shd w:val="clear" w:color="auto" w:fill="FFFFFF"/>
        <w:spacing w:line="360" w:lineRule="auto"/>
        <w:ind w:firstLine="643" w:firstLineChars="200"/>
        <w:jc w:val="left"/>
        <w:rPr>
          <w:rFonts w:ascii="楷体" w:hAnsi="楷体" w:eastAsia="楷体" w:cs="楷体"/>
          <w:color w:val="000000"/>
          <w:kern w:val="0"/>
          <w:sz w:val="32"/>
          <w:szCs w:val="32"/>
        </w:rPr>
      </w:pPr>
      <w:r>
        <w:rPr>
          <w:rFonts w:hint="eastAsia" w:ascii="楷体" w:hAnsi="楷体" w:eastAsia="楷体" w:cs="楷体"/>
          <w:b/>
          <w:bCs/>
          <w:color w:val="000000"/>
          <w:kern w:val="0"/>
          <w:sz w:val="32"/>
          <w:szCs w:val="32"/>
        </w:rPr>
        <w:t>1.普通招考博士生须满足以下条件：</w:t>
      </w:r>
    </w:p>
    <w:p>
      <w:pPr>
        <w:widowControl/>
        <w:shd w:val="clear" w:color="auto" w:fill="FFFFFF"/>
        <w:spacing w:line="360" w:lineRule="auto"/>
        <w:ind w:firstLine="640" w:firstLineChars="200"/>
        <w:jc w:val="left"/>
        <w:rPr>
          <w:rFonts w:eastAsia="仿宋_GB2312"/>
          <w:color w:val="000000"/>
          <w:kern w:val="0"/>
          <w:sz w:val="32"/>
          <w:szCs w:val="32"/>
        </w:rPr>
      </w:pPr>
      <w:r>
        <w:rPr>
          <w:rFonts w:hint="eastAsia" w:eastAsia="仿宋_GB2312"/>
          <w:bCs/>
          <w:color w:val="000000"/>
          <w:kern w:val="0"/>
          <w:sz w:val="32"/>
          <w:szCs w:val="32"/>
        </w:rPr>
        <w:t>（1）未参加博士学位英语课程学习；</w:t>
      </w:r>
    </w:p>
    <w:p>
      <w:pPr>
        <w:widowControl/>
        <w:shd w:val="clear" w:color="auto" w:fill="FFFFFF"/>
        <w:spacing w:line="360" w:lineRule="auto"/>
        <w:ind w:firstLine="640" w:firstLineChars="200"/>
        <w:jc w:val="left"/>
        <w:rPr>
          <w:rFonts w:eastAsia="仿宋_GB2312"/>
          <w:color w:val="000000"/>
          <w:kern w:val="0"/>
          <w:sz w:val="32"/>
          <w:szCs w:val="32"/>
        </w:rPr>
      </w:pPr>
      <w:r>
        <w:rPr>
          <w:rFonts w:hint="eastAsia" w:eastAsia="仿宋_GB2312"/>
          <w:bCs/>
          <w:color w:val="000000"/>
          <w:kern w:val="0"/>
          <w:sz w:val="32"/>
          <w:szCs w:val="32"/>
        </w:rPr>
        <w:t>（2）未申请过博士学位英语免修免考；</w:t>
      </w:r>
    </w:p>
    <w:p>
      <w:pPr>
        <w:widowControl/>
        <w:shd w:val="clear" w:color="auto" w:fill="FFFFFF"/>
        <w:spacing w:line="360" w:lineRule="auto"/>
        <w:ind w:firstLine="640" w:firstLineChars="200"/>
        <w:jc w:val="left"/>
        <w:rPr>
          <w:rFonts w:eastAsia="仿宋_GB2312"/>
          <w:color w:val="000000"/>
          <w:kern w:val="0"/>
          <w:sz w:val="32"/>
          <w:szCs w:val="32"/>
        </w:rPr>
      </w:pPr>
      <w:r>
        <w:rPr>
          <w:rFonts w:hint="eastAsia" w:eastAsia="仿宋_GB2312"/>
          <w:bCs/>
          <w:color w:val="000000"/>
          <w:kern w:val="0"/>
          <w:sz w:val="32"/>
          <w:szCs w:val="32"/>
        </w:rPr>
        <w:t>（3）未报名过博士学位英语（免修）考试；</w:t>
      </w:r>
    </w:p>
    <w:p>
      <w:pPr>
        <w:widowControl/>
        <w:shd w:val="clear" w:color="auto" w:fill="FFFFFF"/>
        <w:spacing w:line="360" w:lineRule="auto"/>
        <w:ind w:firstLine="640" w:firstLineChars="200"/>
        <w:jc w:val="left"/>
        <w:rPr>
          <w:rFonts w:eastAsia="仿宋_GB2312"/>
          <w:color w:val="000000"/>
          <w:kern w:val="0"/>
          <w:sz w:val="32"/>
          <w:szCs w:val="32"/>
        </w:rPr>
      </w:pPr>
      <w:r>
        <w:rPr>
          <w:rFonts w:hint="eastAsia" w:eastAsia="仿宋_GB2312"/>
          <w:bCs/>
          <w:color w:val="000000"/>
          <w:kern w:val="0"/>
          <w:sz w:val="32"/>
          <w:szCs w:val="32"/>
        </w:rPr>
        <w:t>（4）未申请过博士学位英语成绩转换。</w:t>
      </w:r>
    </w:p>
    <w:p>
      <w:pPr>
        <w:widowControl/>
        <w:shd w:val="clear" w:color="auto" w:fill="FFFFFF"/>
        <w:spacing w:line="360" w:lineRule="auto"/>
        <w:ind w:firstLine="643" w:firstLineChars="200"/>
        <w:jc w:val="left"/>
        <w:rPr>
          <w:rFonts w:ascii="楷体" w:hAnsi="楷体" w:eastAsia="楷体" w:cs="楷体"/>
          <w:bCs/>
          <w:color w:val="000000"/>
          <w:kern w:val="0"/>
          <w:sz w:val="32"/>
          <w:szCs w:val="32"/>
        </w:rPr>
      </w:pPr>
      <w:r>
        <w:rPr>
          <w:rFonts w:hint="eastAsia" w:ascii="楷体" w:hAnsi="楷体" w:eastAsia="楷体" w:cs="楷体"/>
          <w:b/>
          <w:bCs/>
          <w:color w:val="000000"/>
          <w:kern w:val="0"/>
          <w:sz w:val="32"/>
          <w:szCs w:val="32"/>
        </w:rPr>
        <w:t>2.二年级及以上的硕士生及直博生须满足以下条件：</w:t>
      </w:r>
    </w:p>
    <w:p>
      <w:pPr>
        <w:widowControl/>
        <w:shd w:val="clear" w:color="auto" w:fill="FFFFFF"/>
        <w:spacing w:line="360" w:lineRule="auto"/>
        <w:ind w:firstLine="640" w:firstLineChars="200"/>
        <w:jc w:val="left"/>
        <w:rPr>
          <w:rFonts w:eastAsia="仿宋_GB2312"/>
          <w:color w:val="000000"/>
          <w:kern w:val="0"/>
          <w:sz w:val="32"/>
          <w:szCs w:val="32"/>
        </w:rPr>
      </w:pPr>
      <w:r>
        <w:rPr>
          <w:rFonts w:hint="eastAsia" w:eastAsia="仿宋_GB2312"/>
          <w:bCs/>
          <w:color w:val="000000"/>
          <w:kern w:val="0"/>
          <w:sz w:val="32"/>
          <w:szCs w:val="32"/>
        </w:rPr>
        <w:t>（1）未参加博士学位英语课程学习；</w:t>
      </w:r>
    </w:p>
    <w:p>
      <w:pPr>
        <w:widowControl/>
        <w:shd w:val="clear" w:color="auto" w:fill="FFFFFF"/>
        <w:spacing w:line="360" w:lineRule="auto"/>
        <w:ind w:firstLine="640" w:firstLineChars="200"/>
        <w:jc w:val="left"/>
        <w:rPr>
          <w:rFonts w:eastAsia="仿宋_GB2312"/>
          <w:bCs/>
          <w:color w:val="000000"/>
          <w:kern w:val="0"/>
          <w:sz w:val="32"/>
          <w:szCs w:val="32"/>
        </w:rPr>
      </w:pPr>
      <w:r>
        <w:rPr>
          <w:rFonts w:hint="eastAsia" w:eastAsia="仿宋_GB2312"/>
          <w:bCs/>
          <w:color w:val="000000"/>
          <w:kern w:val="0"/>
          <w:sz w:val="32"/>
          <w:szCs w:val="32"/>
        </w:rPr>
        <w:t>（2）未报名过博士学位英语（免修）考试。</w:t>
      </w:r>
    </w:p>
    <w:p>
      <w:pPr>
        <w:widowControl/>
        <w:shd w:val="clear" w:color="auto" w:fill="FFFFFF"/>
        <w:spacing w:line="360" w:lineRule="auto"/>
        <w:ind w:firstLine="640" w:firstLineChars="200"/>
        <w:jc w:val="left"/>
        <w:rPr>
          <w:rFonts w:eastAsia="黑体"/>
          <w:bCs/>
          <w:color w:val="000000"/>
          <w:kern w:val="0"/>
          <w:sz w:val="32"/>
          <w:szCs w:val="32"/>
        </w:rPr>
      </w:pPr>
      <w:r>
        <w:rPr>
          <w:rFonts w:hint="eastAsia" w:eastAsia="黑体"/>
          <w:bCs/>
          <w:color w:val="000000"/>
          <w:kern w:val="0"/>
          <w:sz w:val="32"/>
          <w:szCs w:val="32"/>
        </w:rPr>
        <w:t>二、报名安排及流程</w:t>
      </w:r>
    </w:p>
    <w:p>
      <w:pPr>
        <w:widowControl/>
        <w:shd w:val="clear" w:color="auto" w:fill="FFFFFF"/>
        <w:spacing w:line="360" w:lineRule="auto"/>
        <w:ind w:firstLine="640" w:firstLineChars="200"/>
        <w:jc w:val="left"/>
        <w:rPr>
          <w:rFonts w:eastAsia="仿宋_GB2312"/>
          <w:kern w:val="0"/>
          <w:sz w:val="32"/>
          <w:szCs w:val="32"/>
        </w:rPr>
      </w:pPr>
      <w:r>
        <w:rPr>
          <w:rFonts w:hint="eastAsia" w:eastAsia="仿宋_GB2312"/>
          <w:kern w:val="0"/>
          <w:sz w:val="32"/>
          <w:szCs w:val="32"/>
        </w:rPr>
        <w:t>本次考试学生通过“选课系统”报名。</w:t>
      </w:r>
    </w:p>
    <w:p>
      <w:pPr>
        <w:widowControl/>
        <w:shd w:val="clear" w:color="auto" w:fill="FFFFFF"/>
        <w:spacing w:line="360" w:lineRule="auto"/>
        <w:ind w:firstLine="643" w:firstLineChars="200"/>
        <w:jc w:val="left"/>
        <w:rPr>
          <w:rFonts w:eastAsia="仿宋_GB2312"/>
          <w:b/>
          <w:color w:val="000000"/>
          <w:kern w:val="0"/>
          <w:sz w:val="32"/>
          <w:szCs w:val="32"/>
        </w:rPr>
      </w:pPr>
      <w:r>
        <w:rPr>
          <w:rFonts w:hint="eastAsia" w:eastAsia="仿宋_GB2312"/>
          <w:b/>
          <w:color w:val="000000"/>
          <w:kern w:val="0"/>
          <w:sz w:val="32"/>
          <w:szCs w:val="32"/>
        </w:rPr>
        <w:t>（一）报名及审核时间</w:t>
      </w:r>
    </w:p>
    <w:p>
      <w:pPr>
        <w:widowControl/>
        <w:shd w:val="clear" w:color="auto" w:fill="FFFFFF"/>
        <w:spacing w:line="360" w:lineRule="auto"/>
        <w:ind w:firstLine="643" w:firstLineChars="200"/>
        <w:jc w:val="left"/>
        <w:rPr>
          <w:rFonts w:eastAsia="仿宋_GB2312"/>
          <w:b/>
          <w:kern w:val="0"/>
          <w:sz w:val="32"/>
          <w:szCs w:val="32"/>
        </w:rPr>
      </w:pPr>
      <w:r>
        <w:rPr>
          <w:rFonts w:hint="eastAsia" w:eastAsia="仿宋_GB2312"/>
          <w:b/>
          <w:kern w:val="0"/>
          <w:sz w:val="32"/>
          <w:szCs w:val="32"/>
        </w:rPr>
        <w:t>学生报名时间</w:t>
      </w:r>
    </w:p>
    <w:p>
      <w:pPr>
        <w:widowControl/>
        <w:shd w:val="clear" w:color="auto" w:fill="FFFFFF"/>
        <w:spacing w:line="360" w:lineRule="auto"/>
        <w:ind w:firstLine="643" w:firstLineChars="200"/>
        <w:jc w:val="left"/>
        <w:rPr>
          <w:rFonts w:eastAsia="仿宋_GB2312"/>
          <w:b/>
          <w:kern w:val="0"/>
          <w:sz w:val="32"/>
          <w:szCs w:val="32"/>
        </w:rPr>
      </w:pPr>
      <w:r>
        <w:rPr>
          <w:rFonts w:hint="eastAsia" w:eastAsia="仿宋_GB2312"/>
          <w:b/>
          <w:sz w:val="32"/>
          <w:szCs w:val="32"/>
        </w:rPr>
        <w:t>202</w:t>
      </w:r>
      <w:r>
        <w:rPr>
          <w:rFonts w:eastAsia="仿宋_GB2312"/>
          <w:b/>
          <w:sz w:val="32"/>
          <w:szCs w:val="32"/>
        </w:rPr>
        <w:t>4</w:t>
      </w:r>
      <w:r>
        <w:rPr>
          <w:rFonts w:hint="eastAsia" w:eastAsia="仿宋_GB2312"/>
          <w:b/>
          <w:sz w:val="32"/>
          <w:szCs w:val="32"/>
        </w:rPr>
        <w:t>年</w:t>
      </w:r>
      <w:r>
        <w:rPr>
          <w:rFonts w:eastAsia="仿宋_GB2312"/>
          <w:b/>
          <w:sz w:val="32"/>
          <w:szCs w:val="32"/>
        </w:rPr>
        <w:t>4</w:t>
      </w:r>
      <w:r>
        <w:rPr>
          <w:rFonts w:hint="eastAsia" w:eastAsia="仿宋_GB2312"/>
          <w:b/>
          <w:sz w:val="32"/>
          <w:szCs w:val="32"/>
        </w:rPr>
        <w:t>月</w:t>
      </w:r>
      <w:r>
        <w:rPr>
          <w:rFonts w:eastAsia="仿宋_GB2312"/>
          <w:b/>
          <w:sz w:val="32"/>
          <w:szCs w:val="32"/>
        </w:rPr>
        <w:t>22</w:t>
      </w:r>
      <w:r>
        <w:rPr>
          <w:rFonts w:hint="eastAsia" w:eastAsia="仿宋_GB2312"/>
          <w:b/>
          <w:sz w:val="32"/>
          <w:szCs w:val="32"/>
        </w:rPr>
        <w:t>日9:00—</w:t>
      </w:r>
      <w:r>
        <w:rPr>
          <w:rFonts w:eastAsia="仿宋_GB2312"/>
          <w:b/>
          <w:sz w:val="32"/>
          <w:szCs w:val="32"/>
        </w:rPr>
        <w:t>4</w:t>
      </w:r>
      <w:r>
        <w:rPr>
          <w:rFonts w:hint="eastAsia" w:eastAsia="仿宋_GB2312"/>
          <w:b/>
          <w:sz w:val="32"/>
          <w:szCs w:val="32"/>
        </w:rPr>
        <w:t>月</w:t>
      </w:r>
      <w:r>
        <w:rPr>
          <w:rFonts w:eastAsia="仿宋_GB2312"/>
          <w:b/>
          <w:sz w:val="32"/>
          <w:szCs w:val="32"/>
        </w:rPr>
        <w:t>29</w:t>
      </w:r>
      <w:r>
        <w:rPr>
          <w:rFonts w:hint="eastAsia" w:eastAsia="仿宋_GB2312"/>
          <w:b/>
          <w:sz w:val="32"/>
          <w:szCs w:val="32"/>
        </w:rPr>
        <w:t>日16:00</w:t>
      </w:r>
    </w:p>
    <w:p>
      <w:pPr>
        <w:widowControl/>
        <w:shd w:val="clear" w:color="auto" w:fill="FFFFFF"/>
        <w:spacing w:line="360" w:lineRule="auto"/>
        <w:ind w:firstLine="643" w:firstLineChars="200"/>
        <w:jc w:val="left"/>
        <w:rPr>
          <w:rFonts w:eastAsia="仿宋_GB2312"/>
          <w:b/>
          <w:color w:val="000000"/>
          <w:kern w:val="0"/>
          <w:sz w:val="32"/>
          <w:szCs w:val="32"/>
        </w:rPr>
      </w:pPr>
      <w:r>
        <w:rPr>
          <w:rFonts w:hint="eastAsia" w:eastAsia="仿宋_GB2312"/>
          <w:b/>
          <w:color w:val="000000"/>
          <w:kern w:val="0"/>
          <w:sz w:val="32"/>
          <w:szCs w:val="32"/>
        </w:rPr>
        <w:t>（二）报名及审核流程</w:t>
      </w:r>
    </w:p>
    <w:p>
      <w:pPr>
        <w:widowControl/>
        <w:shd w:val="clear" w:color="auto" w:fill="FFFFFF"/>
        <w:spacing w:line="360" w:lineRule="auto"/>
        <w:ind w:firstLine="643" w:firstLineChars="200"/>
        <w:jc w:val="left"/>
        <w:rPr>
          <w:rFonts w:eastAsia="仿宋_GB2312"/>
          <w:b/>
          <w:color w:val="000000"/>
          <w:kern w:val="0"/>
          <w:sz w:val="32"/>
          <w:szCs w:val="32"/>
        </w:rPr>
      </w:pPr>
      <w:r>
        <w:rPr>
          <w:rFonts w:hint="eastAsia" w:eastAsia="仿宋_GB2312"/>
          <w:b/>
          <w:color w:val="000000"/>
          <w:kern w:val="0"/>
          <w:sz w:val="32"/>
          <w:szCs w:val="32"/>
        </w:rPr>
        <w:t>1.</w:t>
      </w:r>
      <w:r>
        <w:rPr>
          <w:rFonts w:hint="eastAsia" w:eastAsia="仿宋_GB2312"/>
          <w:b/>
          <w:kern w:val="0"/>
          <w:sz w:val="32"/>
          <w:szCs w:val="32"/>
        </w:rPr>
        <w:t>报名流程</w:t>
      </w:r>
    </w:p>
    <w:p>
      <w:pPr>
        <w:widowControl/>
        <w:shd w:val="clear" w:color="auto" w:fill="FFFFFF"/>
        <w:spacing w:line="360" w:lineRule="auto"/>
        <w:ind w:firstLine="643" w:firstLineChars="200"/>
        <w:jc w:val="left"/>
        <w:rPr>
          <w:rFonts w:eastAsia="仿宋_GB2312"/>
          <w:color w:val="000000"/>
          <w:kern w:val="0"/>
          <w:sz w:val="32"/>
          <w:szCs w:val="32"/>
        </w:rPr>
      </w:pPr>
      <w:r>
        <w:rPr>
          <w:rFonts w:hint="eastAsia" w:eastAsia="仿宋_GB2312"/>
          <w:b/>
          <w:color w:val="000000"/>
          <w:kern w:val="0"/>
          <w:sz w:val="32"/>
          <w:szCs w:val="32"/>
        </w:rPr>
        <w:t>（1）方式一：学生自行报名</w:t>
      </w:r>
    </w:p>
    <w:p>
      <w:pPr>
        <w:widowControl/>
        <w:shd w:val="clear" w:color="auto" w:fill="FFFFFF"/>
        <w:spacing w:line="360" w:lineRule="auto"/>
        <w:ind w:firstLine="640" w:firstLineChars="200"/>
        <w:rPr>
          <w:rFonts w:eastAsia="仿宋_GB2312"/>
          <w:color w:val="000000"/>
          <w:kern w:val="0"/>
          <w:sz w:val="32"/>
          <w:szCs w:val="32"/>
        </w:rPr>
      </w:pPr>
      <w:r>
        <w:rPr>
          <w:rFonts w:hint="eastAsia" w:eastAsia="仿宋_GB2312"/>
          <w:sz w:val="32"/>
          <w:szCs w:val="32"/>
        </w:rPr>
        <w:t>符合要求的学生登录</w:t>
      </w:r>
      <w:r>
        <w:rPr>
          <w:rFonts w:hint="eastAsia" w:eastAsia="仿宋_GB2312"/>
          <w:color w:val="000000"/>
          <w:kern w:val="0"/>
          <w:sz w:val="32"/>
          <w:szCs w:val="32"/>
        </w:rPr>
        <w:t>选课系统（http://sep.ucas.ac.cn/</w:t>
      </w:r>
      <w:r>
        <w:rPr>
          <w:rFonts w:hint="eastAsia" w:eastAsia="仿宋_GB2312"/>
          <w:color w:val="000000"/>
          <w:sz w:val="32"/>
          <w:szCs w:val="32"/>
        </w:rPr>
        <w:sym w:font="Wingdings" w:char="F0E0"/>
      </w:r>
      <w:r>
        <w:rPr>
          <w:rFonts w:hint="eastAsia" w:eastAsia="仿宋_GB2312"/>
          <w:color w:val="000000"/>
          <w:kern w:val="0"/>
          <w:sz w:val="32"/>
          <w:szCs w:val="32"/>
        </w:rPr>
        <w:t>选课系统</w:t>
      </w:r>
      <w:r>
        <w:rPr>
          <w:rFonts w:hint="eastAsia" w:eastAsia="仿宋_GB2312"/>
          <w:color w:val="000000"/>
          <w:sz w:val="32"/>
          <w:szCs w:val="32"/>
        </w:rPr>
        <w:sym w:font="Wingdings" w:char="F0E0"/>
      </w:r>
      <w:r>
        <w:rPr>
          <w:rFonts w:hint="eastAsia" w:eastAsia="仿宋_GB2312"/>
          <w:color w:val="000000"/>
          <w:kern w:val="0"/>
          <w:sz w:val="32"/>
          <w:szCs w:val="32"/>
        </w:rPr>
        <w:t>高年级学生报名</w:t>
      </w:r>
      <w:r>
        <w:rPr>
          <w:rFonts w:hint="eastAsia" w:eastAsia="仿宋_GB2312"/>
          <w:color w:val="000000"/>
          <w:sz w:val="32"/>
          <w:szCs w:val="32"/>
        </w:rPr>
        <w:sym w:font="Wingdings" w:char="F0E0"/>
      </w:r>
      <w:r>
        <w:rPr>
          <w:rFonts w:hint="eastAsia" w:eastAsia="仿宋_GB2312"/>
          <w:color w:val="000000"/>
          <w:kern w:val="0"/>
          <w:sz w:val="32"/>
          <w:szCs w:val="32"/>
        </w:rPr>
        <w:t>报名）进行网上报名，</w:t>
      </w:r>
      <w:r>
        <w:rPr>
          <w:rFonts w:hint="eastAsia" w:eastAsia="仿宋_GB2312"/>
          <w:bCs/>
          <w:color w:val="000000"/>
          <w:kern w:val="0"/>
          <w:sz w:val="32"/>
          <w:szCs w:val="32"/>
        </w:rPr>
        <w:t>在</w:t>
      </w:r>
      <w:r>
        <w:rPr>
          <w:rFonts w:hint="eastAsia" w:eastAsia="仿宋_GB2312"/>
          <w:color w:val="000000"/>
          <w:kern w:val="0"/>
          <w:sz w:val="32"/>
          <w:szCs w:val="32"/>
        </w:rPr>
        <w:t>“</w:t>
      </w:r>
      <w:r>
        <w:rPr>
          <w:rFonts w:hint="eastAsia" w:eastAsia="仿宋_GB2312"/>
          <w:bCs/>
          <w:color w:val="000000"/>
          <w:kern w:val="0"/>
          <w:sz w:val="32"/>
          <w:szCs w:val="32"/>
        </w:rPr>
        <w:t>报名项目</w:t>
      </w:r>
      <w:r>
        <w:rPr>
          <w:rFonts w:hint="eastAsia" w:eastAsia="仿宋_GB2312"/>
          <w:color w:val="000000"/>
          <w:kern w:val="0"/>
          <w:sz w:val="32"/>
          <w:szCs w:val="32"/>
        </w:rPr>
        <w:t>”</w:t>
      </w:r>
      <w:r>
        <w:rPr>
          <w:rFonts w:hint="eastAsia" w:eastAsia="仿宋_GB2312"/>
          <w:bCs/>
          <w:color w:val="000000"/>
          <w:kern w:val="0"/>
          <w:sz w:val="32"/>
          <w:szCs w:val="32"/>
        </w:rPr>
        <w:t>处选定</w:t>
      </w:r>
      <w:r>
        <w:rPr>
          <w:rFonts w:hint="eastAsia" w:eastAsia="仿宋_GB2312"/>
          <w:color w:val="000000"/>
          <w:kern w:val="0"/>
          <w:sz w:val="32"/>
          <w:szCs w:val="32"/>
        </w:rPr>
        <w:t>“</w:t>
      </w:r>
      <w:r>
        <w:rPr>
          <w:rFonts w:hint="eastAsia" w:eastAsia="仿宋_GB2312"/>
          <w:bCs/>
          <w:color w:val="000000"/>
          <w:kern w:val="0"/>
          <w:sz w:val="32"/>
          <w:szCs w:val="32"/>
        </w:rPr>
        <w:t>博士学位英语（免修）考试</w:t>
      </w:r>
      <w:r>
        <w:rPr>
          <w:rFonts w:hint="eastAsia" w:eastAsia="仿宋_GB2312"/>
          <w:color w:val="000000"/>
          <w:kern w:val="0"/>
          <w:sz w:val="32"/>
          <w:szCs w:val="32"/>
        </w:rPr>
        <w:t>”</w:t>
      </w:r>
      <w:r>
        <w:rPr>
          <w:rFonts w:hint="eastAsia" w:eastAsia="仿宋_GB2312"/>
          <w:bCs/>
          <w:color w:val="000000"/>
          <w:kern w:val="0"/>
          <w:sz w:val="32"/>
          <w:szCs w:val="32"/>
        </w:rPr>
        <w:t>，在</w:t>
      </w:r>
      <w:r>
        <w:rPr>
          <w:rFonts w:hint="eastAsia" w:eastAsia="仿宋_GB2312"/>
          <w:color w:val="000000"/>
          <w:kern w:val="0"/>
          <w:sz w:val="32"/>
          <w:szCs w:val="32"/>
        </w:rPr>
        <w:t>“</w:t>
      </w:r>
      <w:r>
        <w:rPr>
          <w:rFonts w:hint="eastAsia" w:eastAsia="仿宋_GB2312"/>
          <w:bCs/>
          <w:color w:val="000000"/>
          <w:kern w:val="0"/>
          <w:sz w:val="32"/>
          <w:szCs w:val="32"/>
        </w:rPr>
        <w:t>考试校区</w:t>
      </w:r>
      <w:r>
        <w:rPr>
          <w:rFonts w:hint="eastAsia" w:eastAsia="仿宋_GB2312"/>
          <w:color w:val="000000"/>
          <w:kern w:val="0"/>
          <w:sz w:val="32"/>
          <w:szCs w:val="32"/>
        </w:rPr>
        <w:t>”</w:t>
      </w:r>
      <w:r>
        <w:rPr>
          <w:rFonts w:hint="eastAsia" w:eastAsia="仿宋_GB2312"/>
          <w:bCs/>
          <w:color w:val="000000"/>
          <w:kern w:val="0"/>
          <w:sz w:val="32"/>
          <w:szCs w:val="32"/>
        </w:rPr>
        <w:t>处选定考试校区</w:t>
      </w:r>
      <w:r>
        <w:rPr>
          <w:rFonts w:hint="eastAsia" w:eastAsia="仿宋_GB2312"/>
          <w:color w:val="000000"/>
          <w:kern w:val="0"/>
          <w:sz w:val="32"/>
          <w:szCs w:val="32"/>
        </w:rPr>
        <w:t>。（</w:t>
      </w:r>
      <w:r>
        <w:rPr>
          <w:rFonts w:hint="eastAsia" w:eastAsia="仿宋_GB2312"/>
          <w:sz w:val="32"/>
          <w:szCs w:val="32"/>
        </w:rPr>
        <w:t>建议使用360浏览器或谷歌</w:t>
      </w:r>
      <w:r>
        <w:rPr>
          <w:rFonts w:hint="eastAsia" w:eastAsia="仿宋_GB2312"/>
          <w:kern w:val="0"/>
          <w:sz w:val="32"/>
          <w:szCs w:val="32"/>
        </w:rPr>
        <w:t>浏览器）</w:t>
      </w:r>
    </w:p>
    <w:p>
      <w:pPr>
        <w:widowControl/>
        <w:shd w:val="clear" w:color="auto" w:fill="FFFFFF"/>
        <w:spacing w:line="360" w:lineRule="auto"/>
        <w:ind w:firstLine="643" w:firstLineChars="200"/>
        <w:jc w:val="left"/>
        <w:rPr>
          <w:rFonts w:eastAsia="仿宋_GB2312"/>
          <w:b/>
          <w:color w:val="000000"/>
          <w:kern w:val="0"/>
          <w:sz w:val="32"/>
          <w:szCs w:val="32"/>
        </w:rPr>
      </w:pPr>
      <w:r>
        <w:rPr>
          <w:rFonts w:hint="eastAsia" w:eastAsia="仿宋_GB2312"/>
          <w:b/>
          <w:color w:val="000000"/>
          <w:kern w:val="0"/>
          <w:sz w:val="32"/>
          <w:szCs w:val="32"/>
        </w:rPr>
        <w:t>（2）方式二：教育干部代理报名</w:t>
      </w:r>
    </w:p>
    <w:p>
      <w:pPr>
        <w:widowControl/>
        <w:shd w:val="clear" w:color="auto" w:fill="FFFFFF"/>
        <w:spacing w:line="360" w:lineRule="auto"/>
        <w:ind w:firstLine="640" w:firstLineChars="200"/>
        <w:rPr>
          <w:rFonts w:eastAsia="仿宋_GB2312"/>
          <w:kern w:val="0"/>
          <w:sz w:val="32"/>
          <w:szCs w:val="32"/>
        </w:rPr>
      </w:pPr>
      <w:r>
        <w:rPr>
          <w:rFonts w:hint="eastAsia" w:eastAsia="仿宋_GB2312"/>
          <w:color w:val="000000"/>
          <w:kern w:val="0"/>
          <w:sz w:val="32"/>
          <w:szCs w:val="32"/>
        </w:rPr>
        <w:t>如学生不能自行报名，教育管理干部可为其在http://sep.ucas.ac.cn/</w:t>
      </w:r>
      <w:r>
        <w:rPr>
          <w:rFonts w:hint="eastAsia" w:eastAsia="仿宋_GB2312"/>
          <w:color w:val="000000"/>
          <w:sz w:val="32"/>
          <w:szCs w:val="32"/>
        </w:rPr>
        <w:sym w:font="Wingdings" w:char="F0E0"/>
      </w:r>
      <w:r>
        <w:rPr>
          <w:rFonts w:hint="eastAsia" w:eastAsia="仿宋_GB2312"/>
          <w:kern w:val="0"/>
          <w:sz w:val="32"/>
          <w:szCs w:val="32"/>
        </w:rPr>
        <w:t>教务</w:t>
      </w:r>
      <w:r>
        <w:rPr>
          <w:rFonts w:eastAsia="仿宋_GB2312"/>
          <w:kern w:val="0"/>
          <w:sz w:val="32"/>
          <w:szCs w:val="32"/>
        </w:rPr>
        <w:t>系统</w:t>
      </w:r>
      <w:r>
        <w:rPr>
          <w:rFonts w:hint="eastAsia" w:eastAsia="仿宋_GB2312"/>
          <w:color w:val="000000"/>
          <w:sz w:val="32"/>
          <w:szCs w:val="32"/>
        </w:rPr>
        <w:sym w:font="Wingdings" w:char="F0E0"/>
      </w:r>
      <w:r>
        <w:rPr>
          <w:rFonts w:hint="eastAsia" w:eastAsia="仿宋_GB2312"/>
          <w:kern w:val="0"/>
          <w:sz w:val="32"/>
          <w:szCs w:val="32"/>
        </w:rPr>
        <w:t>高年级学生报名</w:t>
      </w:r>
      <w:r>
        <w:rPr>
          <w:rFonts w:hint="eastAsia" w:eastAsia="仿宋_GB2312"/>
          <w:color w:val="000000"/>
          <w:sz w:val="32"/>
          <w:szCs w:val="32"/>
        </w:rPr>
        <w:sym w:font="Wingdings" w:char="F0E0"/>
      </w:r>
      <w:r>
        <w:rPr>
          <w:rFonts w:hint="eastAsia" w:eastAsia="仿宋_GB2312"/>
          <w:kern w:val="0"/>
          <w:sz w:val="32"/>
          <w:szCs w:val="32"/>
        </w:rPr>
        <w:t>代理报名）</w:t>
      </w:r>
      <w:r>
        <w:rPr>
          <w:rFonts w:hint="eastAsia" w:eastAsia="仿宋_GB2312"/>
          <w:color w:val="000000"/>
          <w:kern w:val="0"/>
          <w:sz w:val="32"/>
          <w:szCs w:val="32"/>
        </w:rPr>
        <w:t>代理报名</w:t>
      </w:r>
      <w:r>
        <w:rPr>
          <w:rFonts w:hint="eastAsia" w:eastAsia="仿宋_GB2312"/>
          <w:kern w:val="0"/>
          <w:sz w:val="32"/>
          <w:szCs w:val="32"/>
        </w:rPr>
        <w:t>。</w:t>
      </w:r>
    </w:p>
    <w:p>
      <w:pPr>
        <w:widowControl/>
        <w:shd w:val="clear" w:color="auto" w:fill="FFFFFF"/>
        <w:spacing w:line="360" w:lineRule="auto"/>
        <w:ind w:firstLine="640" w:firstLineChars="200"/>
        <w:rPr>
          <w:rFonts w:eastAsia="仿宋_GB2312"/>
          <w:b/>
          <w:kern w:val="0"/>
          <w:sz w:val="32"/>
          <w:szCs w:val="32"/>
        </w:rPr>
      </w:pPr>
      <w:r>
        <w:rPr>
          <w:rFonts w:hint="eastAsia" w:eastAsia="仿宋_GB2312"/>
          <w:kern w:val="0"/>
          <w:sz w:val="32"/>
          <w:szCs w:val="32"/>
        </w:rPr>
        <w:t>进入“代理报名”页面，通过“学号”等条件查询出代报名的学生信息，点击信息条右侧“代理报名”，进入“代理报名”窗口，在“报名项目”处点击</w:t>
      </w:r>
      <w:r>
        <w:rPr>
          <w:rFonts w:hint="eastAsia" w:eastAsia="仿宋_GB2312"/>
          <w:color w:val="000000"/>
          <w:kern w:val="0"/>
          <w:sz w:val="32"/>
          <w:szCs w:val="32"/>
        </w:rPr>
        <w:t>“</w:t>
      </w:r>
      <w:r>
        <w:rPr>
          <w:rFonts w:hint="eastAsia" w:eastAsia="仿宋_GB2312"/>
          <w:bCs/>
          <w:color w:val="000000"/>
          <w:kern w:val="0"/>
          <w:sz w:val="32"/>
          <w:szCs w:val="32"/>
        </w:rPr>
        <w:t>博士学位英语（免修）考试</w:t>
      </w:r>
      <w:r>
        <w:rPr>
          <w:rFonts w:hint="eastAsia" w:eastAsia="仿宋_GB2312"/>
          <w:color w:val="000000"/>
          <w:kern w:val="0"/>
          <w:sz w:val="32"/>
          <w:szCs w:val="32"/>
        </w:rPr>
        <w:t>”</w:t>
      </w:r>
      <w:r>
        <w:rPr>
          <w:rFonts w:hint="eastAsia" w:eastAsia="仿宋_GB2312"/>
          <w:bCs/>
          <w:color w:val="000000"/>
          <w:kern w:val="0"/>
          <w:sz w:val="32"/>
          <w:szCs w:val="32"/>
        </w:rPr>
        <w:t>，在</w:t>
      </w:r>
      <w:r>
        <w:rPr>
          <w:rFonts w:hint="eastAsia" w:eastAsia="仿宋_GB2312"/>
          <w:color w:val="000000"/>
          <w:kern w:val="0"/>
          <w:sz w:val="32"/>
          <w:szCs w:val="32"/>
        </w:rPr>
        <w:t>“</w:t>
      </w:r>
      <w:r>
        <w:rPr>
          <w:rFonts w:hint="eastAsia" w:eastAsia="仿宋_GB2312"/>
          <w:bCs/>
          <w:color w:val="000000"/>
          <w:kern w:val="0"/>
          <w:sz w:val="32"/>
          <w:szCs w:val="32"/>
        </w:rPr>
        <w:t>考试校区</w:t>
      </w:r>
      <w:r>
        <w:rPr>
          <w:rFonts w:hint="eastAsia" w:eastAsia="仿宋_GB2312"/>
          <w:color w:val="000000"/>
          <w:kern w:val="0"/>
          <w:sz w:val="32"/>
          <w:szCs w:val="32"/>
        </w:rPr>
        <w:t>”</w:t>
      </w:r>
      <w:r>
        <w:rPr>
          <w:rFonts w:hint="eastAsia" w:eastAsia="仿宋_GB2312"/>
          <w:bCs/>
          <w:color w:val="000000"/>
          <w:kern w:val="0"/>
          <w:sz w:val="32"/>
          <w:szCs w:val="32"/>
        </w:rPr>
        <w:t>处选定学生参加考试的校区</w:t>
      </w:r>
      <w:r>
        <w:rPr>
          <w:rFonts w:hint="eastAsia" w:eastAsia="仿宋_GB2312"/>
          <w:kern w:val="0"/>
          <w:sz w:val="32"/>
          <w:szCs w:val="32"/>
        </w:rPr>
        <w:t>，点击“保存”，即为报名成功。</w:t>
      </w:r>
    </w:p>
    <w:p>
      <w:pPr>
        <w:widowControl/>
        <w:shd w:val="clear" w:color="auto" w:fill="FFFFFF"/>
        <w:spacing w:line="360" w:lineRule="auto"/>
        <w:ind w:firstLine="643" w:firstLineChars="200"/>
        <w:jc w:val="left"/>
        <w:rPr>
          <w:rFonts w:eastAsia="仿宋_GB2312"/>
          <w:b/>
          <w:color w:val="000000"/>
          <w:kern w:val="0"/>
          <w:sz w:val="32"/>
          <w:szCs w:val="32"/>
        </w:rPr>
      </w:pPr>
      <w:r>
        <w:rPr>
          <w:rFonts w:hint="eastAsia" w:eastAsia="仿宋_GB2312"/>
          <w:b/>
          <w:color w:val="000000"/>
          <w:kern w:val="0"/>
          <w:sz w:val="32"/>
          <w:szCs w:val="32"/>
        </w:rPr>
        <w:t>2.报名资格审核流程</w:t>
      </w:r>
    </w:p>
    <w:p>
      <w:pPr>
        <w:widowControl/>
        <w:adjustRightInd w:val="0"/>
        <w:ind w:firstLine="640" w:firstLineChars="200"/>
        <w:jc w:val="left"/>
        <w:rPr>
          <w:rFonts w:eastAsia="仿宋_GB2312"/>
          <w:color w:val="000000"/>
          <w:kern w:val="0"/>
          <w:sz w:val="32"/>
          <w:szCs w:val="32"/>
        </w:rPr>
      </w:pPr>
      <w:r>
        <w:rPr>
          <w:rFonts w:hint="eastAsia" w:eastAsia="仿宋_GB2312"/>
          <w:kern w:val="0"/>
          <w:sz w:val="32"/>
          <w:szCs w:val="32"/>
        </w:rPr>
        <w:t>请各培养单位通过“教务系统”完成报名审核。</w:t>
      </w:r>
    </w:p>
    <w:p>
      <w:pPr>
        <w:widowControl/>
        <w:shd w:val="clear" w:color="auto" w:fill="FFFFFF"/>
        <w:spacing w:line="360" w:lineRule="auto"/>
        <w:ind w:firstLine="640" w:firstLineChars="200"/>
        <w:rPr>
          <w:rFonts w:eastAsia="黑体"/>
          <w:color w:val="000000"/>
          <w:kern w:val="0"/>
          <w:sz w:val="32"/>
          <w:szCs w:val="32"/>
        </w:rPr>
      </w:pPr>
      <w:bookmarkStart w:id="0" w:name="_GoBack"/>
      <w:bookmarkEnd w:id="0"/>
      <w:r>
        <w:rPr>
          <w:rFonts w:hint="eastAsia" w:eastAsia="黑体"/>
          <w:color w:val="000000"/>
          <w:kern w:val="0"/>
          <w:sz w:val="32"/>
          <w:szCs w:val="32"/>
        </w:rPr>
        <w:t>三、系统操作咨询方式</w:t>
      </w:r>
    </w:p>
    <w:p>
      <w:pPr>
        <w:widowControl/>
        <w:spacing w:line="360" w:lineRule="auto"/>
        <w:ind w:firstLine="640" w:firstLineChars="200"/>
        <w:rPr>
          <w:rFonts w:eastAsia="仿宋_GB2312"/>
          <w:color w:val="000000"/>
          <w:kern w:val="0"/>
          <w:sz w:val="32"/>
          <w:szCs w:val="32"/>
        </w:rPr>
      </w:pPr>
      <w:r>
        <w:rPr>
          <w:rFonts w:hint="eastAsia" w:eastAsia="仿宋_GB2312"/>
          <w:color w:val="000000"/>
          <w:kern w:val="0"/>
          <w:sz w:val="32"/>
          <w:szCs w:val="32"/>
        </w:rPr>
        <w:t>联系人：侯老师</w:t>
      </w:r>
    </w:p>
    <w:p>
      <w:pPr>
        <w:widowControl/>
        <w:spacing w:line="360" w:lineRule="auto"/>
        <w:ind w:left="630" w:leftChars="300"/>
        <w:rPr>
          <w:rFonts w:eastAsia="仿宋_GB2312"/>
          <w:color w:val="000000"/>
          <w:kern w:val="0"/>
          <w:sz w:val="32"/>
          <w:szCs w:val="32"/>
        </w:rPr>
      </w:pPr>
      <w:r>
        <w:rPr>
          <w:rFonts w:hint="eastAsia" w:eastAsia="仿宋_GB2312"/>
          <w:color w:val="000000"/>
          <w:kern w:val="0"/>
          <w:sz w:val="32"/>
          <w:szCs w:val="32"/>
        </w:rPr>
        <w:t>电  话：010-696710</w:t>
      </w:r>
      <w:r>
        <w:rPr>
          <w:rFonts w:eastAsia="仿宋_GB2312"/>
          <w:color w:val="000000"/>
          <w:kern w:val="0"/>
          <w:sz w:val="32"/>
          <w:szCs w:val="32"/>
        </w:rPr>
        <w:t>67</w:t>
      </w:r>
    </w:p>
    <w:p>
      <w:pPr>
        <w:ind w:firstLine="640" w:firstLineChars="200"/>
        <w:rPr>
          <w:rFonts w:eastAsia="仿宋_GB2312"/>
        </w:rPr>
      </w:pPr>
      <w:r>
        <w:rPr>
          <w:rFonts w:hint="eastAsia" w:eastAsia="仿宋_GB2312"/>
          <w:color w:val="000000"/>
          <w:kern w:val="0"/>
          <w:sz w:val="32"/>
          <w:szCs w:val="32"/>
        </w:rPr>
        <w:t>邮  箱：houxiaoguang@ucas.ac.cn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86B46F4-2146-4265-B3E8-7B5BFCE7D3B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D5BC7C9-2047-4A23-AC3F-615C35619F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embedRegular r:id="rId3" w:fontKey="{D42EDF06-189C-4DEC-9B4D-ABAF3FCCABC8}"/>
  </w:font>
  <w:font w:name="方正小标宋简体">
    <w:panose1 w:val="02000000000000000000"/>
    <w:charset w:val="86"/>
    <w:family w:val="script"/>
    <w:pitch w:val="default"/>
    <w:sig w:usb0="00000001" w:usb1="08000000" w:usb2="00000000" w:usb3="00000000" w:csb0="00040000" w:csb1="00000000"/>
    <w:embedRegular r:id="rId4" w:fontKey="{DE27E2EF-3812-4DEC-B788-9024D510379A}"/>
  </w:font>
  <w:font w:name="仿宋_GB2312">
    <w:panose1 w:val="02010609030101010101"/>
    <w:charset w:val="86"/>
    <w:family w:val="modern"/>
    <w:pitch w:val="default"/>
    <w:sig w:usb0="00000001" w:usb1="080E0000" w:usb2="00000000" w:usb3="00000000" w:csb0="00040000" w:csb1="00000000"/>
    <w:embedRegular r:id="rId5" w:fontKey="{B5795CD2-562E-4A08-BFEA-16010B1B65D6}"/>
  </w:font>
  <w:font w:name="楷体">
    <w:panose1 w:val="02010609060101010101"/>
    <w:charset w:val="86"/>
    <w:family w:val="modern"/>
    <w:pitch w:val="default"/>
    <w:sig w:usb0="800002BF" w:usb1="38CF7CFA" w:usb2="00000016" w:usb3="00000000" w:csb0="00040001" w:csb1="00000000"/>
    <w:embedRegular r:id="rId6" w:fontKey="{683DE594-CA07-42D5-B304-241D0DE921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3381594"/>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MxNzM1YmRlYzM3ZmU4YjdkOGE3OTg4MmY4YjVjOWMifQ=="/>
  </w:docVars>
  <w:rsids>
    <w:rsidRoot w:val="00457707"/>
    <w:rsid w:val="00006586"/>
    <w:rsid w:val="0009287E"/>
    <w:rsid w:val="000C7154"/>
    <w:rsid w:val="000D53F4"/>
    <w:rsid w:val="000F3A6E"/>
    <w:rsid w:val="00101351"/>
    <w:rsid w:val="0015798E"/>
    <w:rsid w:val="001D416D"/>
    <w:rsid w:val="00222F30"/>
    <w:rsid w:val="002419DF"/>
    <w:rsid w:val="00241B1E"/>
    <w:rsid w:val="00251E30"/>
    <w:rsid w:val="002628B2"/>
    <w:rsid w:val="00266187"/>
    <w:rsid w:val="00270517"/>
    <w:rsid w:val="002973F1"/>
    <w:rsid w:val="002D4E3D"/>
    <w:rsid w:val="00350ADF"/>
    <w:rsid w:val="00386DC3"/>
    <w:rsid w:val="003B4E9B"/>
    <w:rsid w:val="003D2E7C"/>
    <w:rsid w:val="003E518F"/>
    <w:rsid w:val="0040177A"/>
    <w:rsid w:val="00412B5F"/>
    <w:rsid w:val="00457707"/>
    <w:rsid w:val="00457BD8"/>
    <w:rsid w:val="004B40C3"/>
    <w:rsid w:val="004C63C6"/>
    <w:rsid w:val="004D1381"/>
    <w:rsid w:val="004D7E0A"/>
    <w:rsid w:val="00504570"/>
    <w:rsid w:val="00524DA6"/>
    <w:rsid w:val="00561EE2"/>
    <w:rsid w:val="005621FF"/>
    <w:rsid w:val="00582FF5"/>
    <w:rsid w:val="00596EF4"/>
    <w:rsid w:val="00597588"/>
    <w:rsid w:val="005A5205"/>
    <w:rsid w:val="00642DB8"/>
    <w:rsid w:val="006627C6"/>
    <w:rsid w:val="00670FE4"/>
    <w:rsid w:val="00686DDD"/>
    <w:rsid w:val="006908C4"/>
    <w:rsid w:val="006F27FC"/>
    <w:rsid w:val="00745434"/>
    <w:rsid w:val="0075501F"/>
    <w:rsid w:val="007614D1"/>
    <w:rsid w:val="00774A65"/>
    <w:rsid w:val="00795695"/>
    <w:rsid w:val="007A7C85"/>
    <w:rsid w:val="007F4291"/>
    <w:rsid w:val="0081301F"/>
    <w:rsid w:val="00821B9B"/>
    <w:rsid w:val="00832657"/>
    <w:rsid w:val="00842700"/>
    <w:rsid w:val="008455B8"/>
    <w:rsid w:val="0084645F"/>
    <w:rsid w:val="00874823"/>
    <w:rsid w:val="008A25AF"/>
    <w:rsid w:val="008C66E7"/>
    <w:rsid w:val="008F1864"/>
    <w:rsid w:val="009049D8"/>
    <w:rsid w:val="00920936"/>
    <w:rsid w:val="00924260"/>
    <w:rsid w:val="0094115C"/>
    <w:rsid w:val="00952096"/>
    <w:rsid w:val="00983E17"/>
    <w:rsid w:val="009B6B78"/>
    <w:rsid w:val="009B7469"/>
    <w:rsid w:val="009E1EDF"/>
    <w:rsid w:val="009F1238"/>
    <w:rsid w:val="009F32D6"/>
    <w:rsid w:val="00A003F0"/>
    <w:rsid w:val="00A00436"/>
    <w:rsid w:val="00A25C95"/>
    <w:rsid w:val="00A541C0"/>
    <w:rsid w:val="00A90EA7"/>
    <w:rsid w:val="00AD04CC"/>
    <w:rsid w:val="00AF1059"/>
    <w:rsid w:val="00AF7FAF"/>
    <w:rsid w:val="00B02815"/>
    <w:rsid w:val="00B23E1F"/>
    <w:rsid w:val="00B273E1"/>
    <w:rsid w:val="00B4099B"/>
    <w:rsid w:val="00B40D79"/>
    <w:rsid w:val="00B44EBA"/>
    <w:rsid w:val="00B8379D"/>
    <w:rsid w:val="00BA3DBA"/>
    <w:rsid w:val="00BA4F3D"/>
    <w:rsid w:val="00BB19AD"/>
    <w:rsid w:val="00BE4491"/>
    <w:rsid w:val="00BF0FB9"/>
    <w:rsid w:val="00C4772F"/>
    <w:rsid w:val="00C50318"/>
    <w:rsid w:val="00C53950"/>
    <w:rsid w:val="00CC0536"/>
    <w:rsid w:val="00CC13B0"/>
    <w:rsid w:val="00CD4A41"/>
    <w:rsid w:val="00CF786E"/>
    <w:rsid w:val="00D024AE"/>
    <w:rsid w:val="00D246B7"/>
    <w:rsid w:val="00D95523"/>
    <w:rsid w:val="00DA027A"/>
    <w:rsid w:val="00DA52D8"/>
    <w:rsid w:val="00DB7DC1"/>
    <w:rsid w:val="00DC3E13"/>
    <w:rsid w:val="00DD6B03"/>
    <w:rsid w:val="00DF4E15"/>
    <w:rsid w:val="00E21BCA"/>
    <w:rsid w:val="00E4779B"/>
    <w:rsid w:val="00E67AF6"/>
    <w:rsid w:val="00E81D86"/>
    <w:rsid w:val="00E86A06"/>
    <w:rsid w:val="00EA05C9"/>
    <w:rsid w:val="00EB50B1"/>
    <w:rsid w:val="00EC194C"/>
    <w:rsid w:val="00EE7B58"/>
    <w:rsid w:val="00F0477C"/>
    <w:rsid w:val="00F11925"/>
    <w:rsid w:val="00F30CD5"/>
    <w:rsid w:val="00F874D8"/>
    <w:rsid w:val="00F911D2"/>
    <w:rsid w:val="00FB6859"/>
    <w:rsid w:val="00FC2152"/>
    <w:rsid w:val="00FD0789"/>
    <w:rsid w:val="02EB126F"/>
    <w:rsid w:val="0BCE59C2"/>
    <w:rsid w:val="16AF17BE"/>
    <w:rsid w:val="24A3772B"/>
    <w:rsid w:val="279304F5"/>
    <w:rsid w:val="308B2E2C"/>
    <w:rsid w:val="49011FA3"/>
    <w:rsid w:val="4DB81C41"/>
    <w:rsid w:val="69EC54F9"/>
    <w:rsid w:val="6AAE3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Hyperlink"/>
    <w:basedOn w:val="6"/>
    <w:unhideWhenUsed/>
    <w:qFormat/>
    <w:uiPriority w:val="99"/>
    <w:rPr>
      <w:color w:val="3894C1"/>
      <w:u w:val="none"/>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2</Pages>
  <Words>162</Words>
  <Characters>926</Characters>
  <Lines>7</Lines>
  <Paragraphs>2</Paragraphs>
  <TotalTime>41</TotalTime>
  <ScaleCrop>false</ScaleCrop>
  <LinksUpToDate>false</LinksUpToDate>
  <CharactersWithSpaces>1086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2022-10-20T01:11:00Z</dcterms:created>
  <dc:creator>LJ</dc:creator>
  <cp:lastModifiedBy>鲁小飞</cp:lastModifiedBy>
  <cp:lastPrinted>2022-10-20T01:36:00Z</cp:lastPrinted>
  <dcterms:modified xsi:type="dcterms:W3CDTF">2024-04-19T00:49:21Z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29E33AB7AF9D4A06BCBC7EE02606022E_13</vt:lpwstr>
  </property>
</Properties>
</file>